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dotted" w:sz="4" w:space="0" w:color="auto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559"/>
        <w:gridCol w:w="1701"/>
      </w:tblGrid>
      <w:tr w:rsidR="00B729AD" w:rsidRPr="009A73BD" w:rsidTr="003A67EF">
        <w:tc>
          <w:tcPr>
            <w:tcW w:w="606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F1E2C"/>
            <w:vAlign w:val="center"/>
          </w:tcPr>
          <w:p w:rsidR="00B729AD" w:rsidRPr="003A67EF" w:rsidRDefault="00B729AD" w:rsidP="00A36A0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3A67E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Resource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F1E2C"/>
            <w:vAlign w:val="center"/>
          </w:tcPr>
          <w:p w:rsidR="00B729AD" w:rsidRPr="003A67EF" w:rsidRDefault="00B729AD" w:rsidP="00A36A0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3A67E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Version</w:t>
            </w:r>
          </w:p>
        </w:tc>
        <w:tc>
          <w:tcPr>
            <w:tcW w:w="15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F1E2C"/>
            <w:vAlign w:val="center"/>
          </w:tcPr>
          <w:p w:rsidR="00B729AD" w:rsidRPr="003A67EF" w:rsidRDefault="00B729AD" w:rsidP="00A36A0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3A67E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Published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F1E2C"/>
            <w:vAlign w:val="center"/>
          </w:tcPr>
          <w:p w:rsidR="00B729AD" w:rsidRPr="003A67EF" w:rsidRDefault="00451467" w:rsidP="00A36A0B">
            <w:pPr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3A67E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Revision Due</w:t>
            </w:r>
          </w:p>
        </w:tc>
      </w:tr>
      <w:tr w:rsidR="00451467" w:rsidTr="003A67EF">
        <w:trPr>
          <w:trHeight w:val="340"/>
        </w:trPr>
        <w:tc>
          <w:tcPr>
            <w:tcW w:w="10598" w:type="dxa"/>
            <w:gridSpan w:val="4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F2D6BA"/>
            <w:vAlign w:val="center"/>
          </w:tcPr>
          <w:p w:rsidR="00451467" w:rsidRPr="00B729AD" w:rsidRDefault="003A67EF" w:rsidP="00451467">
            <w:pPr>
              <w:rPr>
                <w:rFonts w:ascii="Arial" w:hAnsi="Arial" w:cs="Arial"/>
                <w:bCs/>
                <w:color w:val="00206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Leaflets share with patients </w:t>
            </w:r>
          </w:p>
        </w:tc>
      </w:tr>
      <w:tr w:rsidR="00B729AD" w:rsidRPr="009A73BD" w:rsidTr="00451467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B729AD" w:rsidRPr="009A73BD" w:rsidRDefault="00A36A0B" w:rsidP="00A36A0B">
            <w:pPr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TYI</w:t>
            </w:r>
            <w:r w:rsidR="00B729AD" w:rsidRPr="009A73BD">
              <w:rPr>
                <w:rFonts w:ascii="Arial" w:hAnsi="Arial" w:cs="Arial"/>
                <w:bCs/>
                <w:kern w:val="24"/>
              </w:rPr>
              <w:t xml:space="preserve"> – </w:t>
            </w:r>
            <w:r w:rsidR="00E02DF9" w:rsidRPr="009A73BD">
              <w:rPr>
                <w:rFonts w:ascii="Arial" w:hAnsi="Arial" w:cs="Arial"/>
                <w:bCs/>
                <w:kern w:val="24"/>
              </w:rPr>
              <w:t>UTI</w:t>
            </w:r>
            <w:r w:rsidR="00B729AD" w:rsidRPr="009A73BD">
              <w:rPr>
                <w:rFonts w:ascii="Arial" w:hAnsi="Arial" w:cs="Arial"/>
                <w:bCs/>
                <w:kern w:val="24"/>
              </w:rPr>
              <w:t xml:space="preserve"> leaflet</w:t>
            </w:r>
          </w:p>
        </w:tc>
        <w:tc>
          <w:tcPr>
            <w:tcW w:w="1276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B729AD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B729AD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Feb 2019</w:t>
            </w:r>
          </w:p>
        </w:tc>
        <w:tc>
          <w:tcPr>
            <w:tcW w:w="1701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B729AD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Oct</w:t>
            </w:r>
            <w:r w:rsidR="00001733">
              <w:rPr>
                <w:rFonts w:ascii="Arial" w:hAnsi="Arial" w:cs="Arial"/>
                <w:bCs/>
                <w:kern w:val="24"/>
              </w:rPr>
              <w:t xml:space="preserve"> 202</w:t>
            </w:r>
            <w:r w:rsidR="00052C08">
              <w:rPr>
                <w:rFonts w:ascii="Arial" w:hAnsi="Arial" w:cs="Arial"/>
                <w:bCs/>
                <w:kern w:val="24"/>
              </w:rPr>
              <w:t>1</w:t>
            </w:r>
          </w:p>
        </w:tc>
      </w:tr>
      <w:tr w:rsidR="006E35C0" w:rsidRPr="009A73BD" w:rsidTr="00451467">
        <w:trPr>
          <w:trHeight w:val="340"/>
        </w:trPr>
        <w:tc>
          <w:tcPr>
            <w:tcW w:w="6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5C0" w:rsidRPr="009A73BD" w:rsidRDefault="006E35C0" w:rsidP="006E35C0">
            <w:pPr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TYI – UTI leaflet</w:t>
            </w:r>
            <w:r>
              <w:rPr>
                <w:rFonts w:ascii="Arial" w:hAnsi="Arial" w:cs="Arial"/>
                <w:bCs/>
                <w:kern w:val="24"/>
              </w:rPr>
              <w:t xml:space="preserve"> (fully referenced)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5C0" w:rsidRPr="009A73BD" w:rsidRDefault="006E35C0" w:rsidP="006E35C0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22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5C0" w:rsidRPr="009A73BD" w:rsidRDefault="006E35C0" w:rsidP="006E35C0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Feb 2019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5C0" w:rsidRPr="009A73BD" w:rsidRDefault="006E35C0" w:rsidP="006E35C0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Oct 2021</w:t>
            </w:r>
          </w:p>
        </w:tc>
      </w:tr>
      <w:tr w:rsidR="001414EF" w:rsidRPr="009A73BD" w:rsidTr="00451467">
        <w:trPr>
          <w:trHeight w:val="340"/>
        </w:trPr>
        <w:tc>
          <w:tcPr>
            <w:tcW w:w="6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A36A0B" w:rsidP="00A36A0B">
            <w:pPr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 xml:space="preserve">TYI </w:t>
            </w:r>
            <w:r w:rsidR="001414EF" w:rsidRPr="009A73BD">
              <w:rPr>
                <w:rFonts w:ascii="Arial" w:hAnsi="Arial" w:cs="Arial"/>
                <w:bCs/>
                <w:kern w:val="24"/>
              </w:rPr>
              <w:t>– UTI leaflet user guide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81667A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2.1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655BAD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</w:t>
            </w:r>
            <w:r w:rsidR="003A67EF">
              <w:rPr>
                <w:rFonts w:ascii="Arial" w:hAnsi="Arial" w:cs="Arial"/>
                <w:bCs/>
                <w:kern w:val="24"/>
              </w:rPr>
              <w:t xml:space="preserve"> 2018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8D61DD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</w:t>
            </w:r>
            <w:r w:rsidR="003A67EF">
              <w:rPr>
                <w:rFonts w:ascii="Arial" w:hAnsi="Arial" w:cs="Arial"/>
                <w:bCs/>
                <w:kern w:val="24"/>
              </w:rPr>
              <w:t xml:space="preserve"> 2021</w:t>
            </w:r>
          </w:p>
        </w:tc>
      </w:tr>
      <w:tr w:rsidR="00001733" w:rsidRPr="009A73BD" w:rsidTr="00451467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001733" w:rsidRPr="009A73BD" w:rsidRDefault="00001733" w:rsidP="008400F2">
            <w:pPr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 xml:space="preserve">TYI – RTI leaflet </w:t>
            </w:r>
          </w:p>
        </w:tc>
        <w:tc>
          <w:tcPr>
            <w:tcW w:w="1276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001733" w:rsidRPr="009A73BD" w:rsidRDefault="008619DE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8.1</w:t>
            </w:r>
          </w:p>
        </w:tc>
        <w:tc>
          <w:tcPr>
            <w:tcW w:w="1559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001733" w:rsidRPr="009A73BD" w:rsidRDefault="008619DE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Aug 2018</w:t>
            </w:r>
          </w:p>
        </w:tc>
        <w:tc>
          <w:tcPr>
            <w:tcW w:w="1701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001733" w:rsidRPr="009A73BD" w:rsidRDefault="00001733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Aug 2020</w:t>
            </w:r>
          </w:p>
        </w:tc>
      </w:tr>
      <w:tr w:rsidR="008400F2" w:rsidRPr="009A73BD" w:rsidTr="00451467">
        <w:trPr>
          <w:trHeight w:val="340"/>
        </w:trPr>
        <w:tc>
          <w:tcPr>
            <w:tcW w:w="6062" w:type="dxa"/>
            <w:shd w:val="clear" w:color="auto" w:fill="auto"/>
            <w:vAlign w:val="center"/>
          </w:tcPr>
          <w:p w:rsidR="008400F2" w:rsidRPr="009A73BD" w:rsidRDefault="008400F2" w:rsidP="00A36A0B">
            <w:pPr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 xml:space="preserve">TYI – RTI leaflet </w:t>
            </w:r>
            <w:r>
              <w:rPr>
                <w:rFonts w:ascii="Arial" w:hAnsi="Arial" w:cs="Arial"/>
                <w:bCs/>
                <w:kern w:val="24"/>
              </w:rPr>
              <w:t>(fully referenced)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0F2" w:rsidRPr="009A73BD" w:rsidRDefault="008619DE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8.1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00F2" w:rsidRPr="009A73BD" w:rsidRDefault="008619DE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Aug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00F2" w:rsidRPr="009A73BD" w:rsidRDefault="00001733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Aug 2020</w:t>
            </w:r>
          </w:p>
        </w:tc>
      </w:tr>
      <w:tr w:rsidR="001414EF" w:rsidRPr="009A73BD" w:rsidTr="00451467">
        <w:trPr>
          <w:trHeight w:val="340"/>
        </w:trPr>
        <w:tc>
          <w:tcPr>
            <w:tcW w:w="6062" w:type="dxa"/>
            <w:shd w:val="clear" w:color="auto" w:fill="auto"/>
            <w:vAlign w:val="center"/>
          </w:tcPr>
          <w:p w:rsidR="001414EF" w:rsidRPr="009A73BD" w:rsidRDefault="00A36A0B" w:rsidP="00A36A0B">
            <w:pPr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 xml:space="preserve">TYI </w:t>
            </w:r>
            <w:r w:rsidR="001414EF" w:rsidRPr="009A73BD">
              <w:rPr>
                <w:rFonts w:ascii="Arial" w:hAnsi="Arial" w:cs="Arial"/>
                <w:bCs/>
                <w:kern w:val="24"/>
              </w:rPr>
              <w:t>– RTI leaflet for GPs user guide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4EF" w:rsidRPr="009A73BD" w:rsidRDefault="00052C08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4.2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4EF" w:rsidRPr="009A73BD" w:rsidRDefault="008619DE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Aug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4EF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Oct 2021</w:t>
            </w:r>
          </w:p>
        </w:tc>
      </w:tr>
      <w:tr w:rsidR="001414EF" w:rsidRPr="009A73BD" w:rsidTr="00451467">
        <w:trPr>
          <w:trHeight w:val="340"/>
        </w:trPr>
        <w:tc>
          <w:tcPr>
            <w:tcW w:w="6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A36A0B" w:rsidP="00EC706E">
            <w:pPr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 xml:space="preserve">TYI </w:t>
            </w:r>
            <w:r w:rsidR="001414EF" w:rsidRPr="009A73BD">
              <w:rPr>
                <w:rFonts w:ascii="Arial" w:hAnsi="Arial" w:cs="Arial"/>
                <w:bCs/>
                <w:kern w:val="24"/>
              </w:rPr>
              <w:t xml:space="preserve">– </w:t>
            </w:r>
            <w:r w:rsidR="00EC706E" w:rsidRPr="009A73BD">
              <w:rPr>
                <w:rFonts w:ascii="Arial" w:hAnsi="Arial" w:cs="Arial"/>
                <w:bCs/>
                <w:kern w:val="24"/>
              </w:rPr>
              <w:t xml:space="preserve">RTI leaflet </w:t>
            </w:r>
            <w:r w:rsidR="001414EF" w:rsidRPr="009A73BD">
              <w:rPr>
                <w:rFonts w:ascii="Arial" w:hAnsi="Arial" w:cs="Arial"/>
                <w:bCs/>
                <w:kern w:val="24"/>
              </w:rPr>
              <w:t xml:space="preserve">EMIS </w:t>
            </w:r>
            <w:r w:rsidR="00EC706E" w:rsidRPr="009A73BD">
              <w:rPr>
                <w:rFonts w:ascii="Arial" w:hAnsi="Arial" w:cs="Arial"/>
                <w:bCs/>
                <w:kern w:val="24"/>
              </w:rPr>
              <w:t xml:space="preserve">upload </w:t>
            </w:r>
            <w:r w:rsidR="001414EF" w:rsidRPr="009A73BD">
              <w:rPr>
                <w:rFonts w:ascii="Arial" w:hAnsi="Arial" w:cs="Arial"/>
                <w:bCs/>
                <w:kern w:val="24"/>
              </w:rPr>
              <w:t xml:space="preserve">instructions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1414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2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451467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Jul</w:t>
            </w:r>
            <w:r w:rsidR="00D20798">
              <w:rPr>
                <w:rFonts w:ascii="Arial" w:hAnsi="Arial" w:cs="Arial"/>
                <w:bCs/>
                <w:kern w:val="24"/>
              </w:rPr>
              <w:t>y</w:t>
            </w:r>
            <w:r w:rsidR="001414EF" w:rsidRPr="009A73BD">
              <w:rPr>
                <w:rFonts w:ascii="Arial" w:hAnsi="Arial" w:cs="Arial"/>
                <w:bCs/>
                <w:kern w:val="24"/>
              </w:rPr>
              <w:t xml:space="preserve"> 2017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451467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Jul</w:t>
            </w:r>
            <w:r w:rsidR="00D20798">
              <w:rPr>
                <w:rFonts w:ascii="Arial" w:hAnsi="Arial" w:cs="Arial"/>
                <w:bCs/>
                <w:kern w:val="24"/>
              </w:rPr>
              <w:t>y</w:t>
            </w:r>
            <w:r w:rsidR="001414EF" w:rsidRPr="009A73BD">
              <w:rPr>
                <w:rFonts w:ascii="Arial" w:hAnsi="Arial" w:cs="Arial"/>
                <w:bCs/>
                <w:kern w:val="24"/>
              </w:rPr>
              <w:t xml:space="preserve"> 2020</w:t>
            </w:r>
          </w:p>
        </w:tc>
      </w:tr>
      <w:tr w:rsidR="00001733" w:rsidRPr="009A73BD" w:rsidTr="00451467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:rsidR="00001733" w:rsidRPr="009A73BD" w:rsidRDefault="00001733" w:rsidP="00EC706E">
            <w:pPr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TYI – RTI leaflet for Out of Hours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:rsidR="00001733" w:rsidRPr="009A73BD" w:rsidRDefault="003A67EF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:rsidR="00001733" w:rsidRPr="009A73BD" w:rsidRDefault="003A67EF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2017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:rsidR="00001733" w:rsidRPr="009A73BD" w:rsidRDefault="003A67EF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2020</w:t>
            </w:r>
          </w:p>
        </w:tc>
      </w:tr>
      <w:tr w:rsidR="00001733" w:rsidRPr="009A73BD" w:rsidTr="00451467">
        <w:trPr>
          <w:trHeight w:val="340"/>
        </w:trPr>
        <w:tc>
          <w:tcPr>
            <w:tcW w:w="6062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001733" w:rsidRPr="009A73BD" w:rsidRDefault="00001733" w:rsidP="00A36A0B">
            <w:pPr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TYI – RTI leaflet for Community Pharmacists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001733" w:rsidRPr="009A73BD" w:rsidRDefault="003A67EF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001733" w:rsidRPr="009A73BD" w:rsidRDefault="00001733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Aug 2017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001733" w:rsidRPr="009A73BD" w:rsidRDefault="003A67EF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2020</w:t>
            </w:r>
          </w:p>
        </w:tc>
      </w:tr>
      <w:tr w:rsidR="001414EF" w:rsidRPr="009A73BD" w:rsidTr="00451467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1414EF" w:rsidRPr="003A67EF" w:rsidRDefault="00EC706E" w:rsidP="00A36A0B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 xml:space="preserve">TYI – RTI </w:t>
            </w:r>
            <w:r w:rsidR="001414EF" w:rsidRPr="003A67EF">
              <w:rPr>
                <w:rFonts w:ascii="Arial" w:hAnsi="Arial" w:cs="Arial"/>
                <w:bCs/>
                <w:kern w:val="24"/>
              </w:rPr>
              <w:t>Pictorial leaflet</w:t>
            </w:r>
          </w:p>
        </w:tc>
        <w:tc>
          <w:tcPr>
            <w:tcW w:w="1276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1414EF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1414EF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Oct 2018</w:t>
            </w:r>
          </w:p>
        </w:tc>
        <w:tc>
          <w:tcPr>
            <w:tcW w:w="1701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1414EF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2020</w:t>
            </w:r>
          </w:p>
        </w:tc>
      </w:tr>
      <w:tr w:rsidR="001414EF" w:rsidRPr="009A73BD" w:rsidTr="00451467">
        <w:trPr>
          <w:trHeight w:val="340"/>
        </w:trPr>
        <w:tc>
          <w:tcPr>
            <w:tcW w:w="6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3A67EF" w:rsidRDefault="00EC706E" w:rsidP="00A36A0B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 xml:space="preserve">TYI – RTI </w:t>
            </w:r>
            <w:r w:rsidR="001414EF" w:rsidRPr="003A67EF">
              <w:rPr>
                <w:rFonts w:ascii="Arial" w:hAnsi="Arial" w:cs="Arial"/>
                <w:bCs/>
                <w:kern w:val="24"/>
              </w:rPr>
              <w:t>Pictorial leaflet user guide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1414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2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451467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Apr</w:t>
            </w:r>
            <w:r w:rsidR="001414EF" w:rsidRPr="009A73BD">
              <w:rPr>
                <w:rFonts w:ascii="Arial" w:hAnsi="Arial" w:cs="Arial"/>
                <w:bCs/>
                <w:kern w:val="24"/>
              </w:rPr>
              <w:t xml:space="preserve"> 2017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4EF" w:rsidRPr="009A73BD" w:rsidRDefault="00451467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Apr</w:t>
            </w:r>
            <w:r w:rsidR="001414EF" w:rsidRPr="009A73BD">
              <w:rPr>
                <w:rFonts w:ascii="Arial" w:hAnsi="Arial" w:cs="Arial"/>
                <w:bCs/>
                <w:kern w:val="24"/>
              </w:rPr>
              <w:t xml:space="preserve"> 2018</w:t>
            </w:r>
          </w:p>
        </w:tc>
      </w:tr>
      <w:tr w:rsidR="001414EF" w:rsidRPr="009A73BD" w:rsidTr="00451467">
        <w:trPr>
          <w:trHeight w:val="340"/>
        </w:trPr>
        <w:tc>
          <w:tcPr>
            <w:tcW w:w="6062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1414EF" w:rsidRPr="003A67EF" w:rsidRDefault="00EC706E" w:rsidP="00A36A0B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 xml:space="preserve">TYI – RTI </w:t>
            </w:r>
            <w:r w:rsidR="001414EF" w:rsidRPr="003A67EF">
              <w:rPr>
                <w:rFonts w:ascii="Arial" w:hAnsi="Arial" w:cs="Arial"/>
                <w:bCs/>
                <w:kern w:val="24"/>
              </w:rPr>
              <w:t>Pictorial leaflet (condensed version)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1414EF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1414EF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Oct 2018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1414EF" w:rsidRPr="009A73BD" w:rsidRDefault="003A67EF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Oct 2020</w:t>
            </w:r>
          </w:p>
        </w:tc>
      </w:tr>
      <w:tr w:rsidR="00451467" w:rsidTr="003A67EF">
        <w:trPr>
          <w:trHeight w:val="340"/>
        </w:trPr>
        <w:tc>
          <w:tcPr>
            <w:tcW w:w="10598" w:type="dxa"/>
            <w:gridSpan w:val="4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F2D6BA"/>
            <w:vAlign w:val="center"/>
          </w:tcPr>
          <w:p w:rsidR="00451467" w:rsidRPr="003A67EF" w:rsidRDefault="00451467" w:rsidP="00451467">
            <w:pPr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A67E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Audit toolkits and action planning</w:t>
            </w:r>
          </w:p>
        </w:tc>
      </w:tr>
      <w:tr w:rsidR="008619DE" w:rsidRPr="009A73BD" w:rsidTr="00451467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8619DE" w:rsidRPr="003A67EF" w:rsidRDefault="008619DE" w:rsidP="00A36A0B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Sore throat audit</w:t>
            </w:r>
          </w:p>
        </w:tc>
        <w:tc>
          <w:tcPr>
            <w:tcW w:w="1276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8619DE" w:rsidRPr="009A73BD" w:rsidRDefault="00E655DE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8619DE" w:rsidRPr="009A73BD" w:rsidRDefault="001A5FCC" w:rsidP="00A36A0B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2019</w:t>
            </w:r>
          </w:p>
        </w:tc>
        <w:tc>
          <w:tcPr>
            <w:tcW w:w="1701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8619DE" w:rsidRPr="009A73BD" w:rsidRDefault="00E655DE" w:rsidP="00E95565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</w:t>
            </w:r>
            <w:r w:rsidR="00D20798">
              <w:rPr>
                <w:rFonts w:ascii="Arial" w:hAnsi="Arial" w:cs="Arial"/>
                <w:bCs/>
                <w:kern w:val="24"/>
              </w:rPr>
              <w:t>ly</w:t>
            </w:r>
            <w:r w:rsidR="008619DE">
              <w:rPr>
                <w:rFonts w:ascii="Arial" w:hAnsi="Arial" w:cs="Arial"/>
                <w:bCs/>
                <w:kern w:val="24"/>
              </w:rPr>
              <w:t xml:space="preserve"> 2020</w:t>
            </w: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Otitis media audit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798" w:rsidRPr="009A73BD" w:rsidRDefault="00052C0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2020</w:t>
            </w: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Acute otitis externa audit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Acute cough audit</w:t>
            </w:r>
            <w:r>
              <w:rPr>
                <w:rFonts w:ascii="Arial" w:hAnsi="Arial" w:cs="Arial"/>
                <w:bCs/>
                <w:kern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798" w:rsidRPr="009A73BD" w:rsidRDefault="00052C0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2022</w:t>
            </w: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Acute sinusitis audit</w:t>
            </w:r>
            <w:r>
              <w:rPr>
                <w:rFonts w:ascii="Arial" w:hAnsi="Arial" w:cs="Arial"/>
                <w:bCs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135529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4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2019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2020</w:t>
            </w: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3A67EF" w:rsidRDefault="003B0BB5" w:rsidP="00D20798">
            <w:pPr>
              <w:rPr>
                <w:rFonts w:ascii="Arial" w:hAnsi="Arial" w:cs="Arial"/>
                <w:bCs/>
                <w:kern w:val="24"/>
              </w:rPr>
            </w:pPr>
            <w:r w:rsidRPr="003B0BB5">
              <w:rPr>
                <w:rFonts w:ascii="Arial" w:hAnsi="Arial" w:cs="Arial"/>
                <w:bCs/>
                <w:kern w:val="24"/>
              </w:rPr>
              <w:t>UTI audit over 65 years (non-catheterised)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BF73A7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May 2019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May 2021</w:t>
            </w:r>
          </w:p>
        </w:tc>
      </w:tr>
      <w:tr w:rsidR="00D20798" w:rsidRPr="00B729AD" w:rsidTr="003A67EF">
        <w:trPr>
          <w:trHeight w:val="340"/>
        </w:trPr>
        <w:tc>
          <w:tcPr>
            <w:tcW w:w="10598" w:type="dxa"/>
            <w:gridSpan w:val="4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F2D6BA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A67E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Training resources</w:t>
            </w:r>
          </w:p>
        </w:tc>
      </w:tr>
      <w:tr w:rsidR="00D20798" w:rsidRPr="009A73BD" w:rsidTr="00DA5A10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TARGET webinar series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2016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2020</w:t>
            </w:r>
          </w:p>
        </w:tc>
      </w:tr>
      <w:tr w:rsidR="00D20798" w:rsidRPr="009A73BD" w:rsidTr="00DA5A10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TARGET presentation introduction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2.1</w:t>
            </w:r>
          </w:p>
        </w:tc>
        <w:tc>
          <w:tcPr>
            <w:tcW w:w="1559" w:type="dxa"/>
            <w:tcBorders>
              <w:top w:val="single" w:sz="4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2018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2019</w:t>
            </w:r>
          </w:p>
        </w:tc>
      </w:tr>
      <w:tr w:rsidR="00D20798" w:rsidRPr="009A73BD" w:rsidTr="00DA5A10">
        <w:trPr>
          <w:trHeight w:val="340"/>
        </w:trPr>
        <w:tc>
          <w:tcPr>
            <w:tcW w:w="6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TARGET antibiotic presentation core slides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2.3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Mar 2019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2019</w:t>
            </w:r>
          </w:p>
        </w:tc>
      </w:tr>
      <w:tr w:rsidR="00D20798" w:rsidRPr="009A73BD" w:rsidTr="00DA5A10">
        <w:trPr>
          <w:trHeight w:val="340"/>
        </w:trPr>
        <w:tc>
          <w:tcPr>
            <w:tcW w:w="6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Additional scenario slides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052C08" w:rsidP="00052C0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052C0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Mar 2019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2019</w:t>
            </w:r>
          </w:p>
        </w:tc>
      </w:tr>
      <w:tr w:rsidR="00D20798" w:rsidRPr="009A73BD" w:rsidTr="00DA5A10">
        <w:trPr>
          <w:trHeight w:val="340"/>
        </w:trPr>
        <w:tc>
          <w:tcPr>
            <w:tcW w:w="6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 xml:space="preserve">TARGET presentation self-assessment and evaluation form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Mar 2019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Mar 2022</w:t>
            </w:r>
          </w:p>
        </w:tc>
      </w:tr>
      <w:tr w:rsidR="00D20798" w:rsidRPr="009A73BD" w:rsidTr="00DA5A10">
        <w:trPr>
          <w:trHeight w:val="340"/>
        </w:trPr>
        <w:tc>
          <w:tcPr>
            <w:tcW w:w="6062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TARGET workshop evaluation form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9A73BD">
              <w:rPr>
                <w:rFonts w:ascii="Arial" w:hAnsi="Arial" w:cs="Arial"/>
                <w:bCs/>
                <w:kern w:val="24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Mar 2019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2019</w:t>
            </w:r>
          </w:p>
        </w:tc>
      </w:tr>
      <w:tr w:rsidR="00D20798" w:rsidRPr="009A73BD" w:rsidTr="00DA5A10">
        <w:trPr>
          <w:trHeight w:val="340"/>
        </w:trPr>
        <w:tc>
          <w:tcPr>
            <w:tcW w:w="6062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 xml:space="preserve">TAGRET antibiotic resistance in Primary Care </w:t>
            </w:r>
            <w:proofErr w:type="spellStart"/>
            <w:r w:rsidRPr="003A67EF">
              <w:rPr>
                <w:rFonts w:ascii="Arial" w:hAnsi="Arial" w:cs="Arial"/>
                <w:bCs/>
                <w:kern w:val="24"/>
              </w:rPr>
              <w:t>eModule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2014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</w:p>
        </w:tc>
      </w:tr>
      <w:tr w:rsidR="00D20798" w:rsidRPr="00B729AD" w:rsidTr="003A67EF">
        <w:trPr>
          <w:trHeight w:val="340"/>
        </w:trPr>
        <w:tc>
          <w:tcPr>
            <w:tcW w:w="10598" w:type="dxa"/>
            <w:gridSpan w:val="4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F2D6BA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A67E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Resources for clinical and waiting rooms</w:t>
            </w: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Managing Your Infection – Illness Duration poster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052C0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Oct 2018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2020</w:t>
            </w:r>
          </w:p>
        </w:tc>
      </w:tr>
      <w:tr w:rsidR="00D20798" w:rsidRPr="00B729AD" w:rsidTr="003A67EF">
        <w:trPr>
          <w:trHeight w:val="340"/>
        </w:trPr>
        <w:tc>
          <w:tcPr>
            <w:tcW w:w="10598" w:type="dxa"/>
            <w:gridSpan w:val="4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F2D6BA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A67E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Self-assessment checklist</w:t>
            </w:r>
            <w: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Antimicrobial Stewardship</w:t>
            </w: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Self-assessment checklist GP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C31372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C31372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2019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C31372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2022</w:t>
            </w: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 xml:space="preserve">Self-assessment </w:t>
            </w:r>
            <w:r>
              <w:rPr>
                <w:rFonts w:ascii="Arial" w:hAnsi="Arial" w:cs="Arial"/>
                <w:bCs/>
                <w:kern w:val="24"/>
              </w:rPr>
              <w:t>checklist for commissioners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Default="00C31372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C31372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</w:t>
            </w:r>
            <w:r w:rsidR="00D20798">
              <w:rPr>
                <w:rFonts w:ascii="Arial" w:hAnsi="Arial" w:cs="Arial"/>
                <w:bCs/>
                <w:kern w:val="24"/>
              </w:rPr>
              <w:t xml:space="preserve"> 2019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July 20</w:t>
            </w:r>
            <w:r w:rsidR="00C31372">
              <w:rPr>
                <w:rFonts w:ascii="Arial" w:hAnsi="Arial" w:cs="Arial"/>
                <w:bCs/>
                <w:kern w:val="24"/>
              </w:rPr>
              <w:t>20</w:t>
            </w:r>
          </w:p>
        </w:tc>
      </w:tr>
      <w:tr w:rsidR="00D20798" w:rsidRPr="00B729AD" w:rsidTr="003A67EF">
        <w:trPr>
          <w:trHeight w:val="340"/>
        </w:trPr>
        <w:tc>
          <w:tcPr>
            <w:tcW w:w="10598" w:type="dxa"/>
            <w:gridSpan w:val="4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F2D6BA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A67EF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Resources for commissioners</w:t>
            </w: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D20798" w:rsidRPr="003A67EF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 w:rsidRPr="003A67EF">
              <w:rPr>
                <w:rFonts w:ascii="Arial" w:hAnsi="Arial" w:cs="Arial"/>
                <w:bCs/>
                <w:kern w:val="24"/>
              </w:rPr>
              <w:t>TARGET presentation for commissioners</w:t>
            </w:r>
          </w:p>
        </w:tc>
        <w:tc>
          <w:tcPr>
            <w:tcW w:w="1276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2017</w:t>
            </w:r>
          </w:p>
        </w:tc>
        <w:tc>
          <w:tcPr>
            <w:tcW w:w="1701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D20798" w:rsidRPr="009A73BD" w:rsidRDefault="00D20798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2019</w:t>
            </w:r>
          </w:p>
        </w:tc>
      </w:tr>
      <w:tr w:rsidR="00D20798" w:rsidRPr="009A73BD" w:rsidTr="00451467">
        <w:trPr>
          <w:trHeight w:val="340"/>
        </w:trPr>
        <w:tc>
          <w:tcPr>
            <w:tcW w:w="6062" w:type="dxa"/>
            <w:shd w:val="clear" w:color="auto" w:fill="auto"/>
            <w:vAlign w:val="center"/>
          </w:tcPr>
          <w:p w:rsidR="00D20798" w:rsidRPr="009A73BD" w:rsidRDefault="00D20798" w:rsidP="00D20798">
            <w:pPr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Guidance for commissioners and train</w:t>
            </w:r>
            <w:r w:rsidR="006E35C0">
              <w:rPr>
                <w:rFonts w:ascii="Arial" w:hAnsi="Arial" w:cs="Arial"/>
                <w:bCs/>
                <w:kern w:val="24"/>
              </w:rPr>
              <w:t>ers</w:t>
            </w:r>
            <w:r>
              <w:rPr>
                <w:rFonts w:ascii="Arial" w:hAnsi="Arial" w:cs="Arial"/>
                <w:bCs/>
                <w:kern w:val="24"/>
              </w:rPr>
              <w:t xml:space="preserve"> resource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798" w:rsidRPr="009A73BD" w:rsidRDefault="006E35C0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798" w:rsidRPr="009A73BD" w:rsidRDefault="006E35C0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Feb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798" w:rsidRPr="009A73BD" w:rsidRDefault="006E35C0" w:rsidP="00D20798">
            <w:pPr>
              <w:jc w:val="center"/>
              <w:rPr>
                <w:rFonts w:ascii="Arial" w:hAnsi="Arial" w:cs="Arial"/>
                <w:bCs/>
                <w:kern w:val="24"/>
              </w:rPr>
            </w:pPr>
            <w:r>
              <w:rPr>
                <w:rFonts w:ascii="Arial" w:hAnsi="Arial" w:cs="Arial"/>
                <w:bCs/>
                <w:kern w:val="24"/>
              </w:rPr>
              <w:t>Nov 2021</w:t>
            </w:r>
          </w:p>
        </w:tc>
      </w:tr>
    </w:tbl>
    <w:p w:rsidR="005850B7" w:rsidRDefault="005850B7" w:rsidP="008400F2"/>
    <w:sectPr w:rsidR="005850B7" w:rsidSect="00451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>
        <w:top w:val="single" w:sz="4" w:space="1" w:color="auto"/>
        <w:bottom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565" w:rsidRDefault="00E95565" w:rsidP="00775848">
      <w:r>
        <w:separator/>
      </w:r>
    </w:p>
  </w:endnote>
  <w:endnote w:type="continuationSeparator" w:id="0">
    <w:p w:rsidR="00E95565" w:rsidRDefault="00E95565" w:rsidP="0077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98" w:rsidRDefault="00D20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467" w:rsidRDefault="008619DE">
    <w:pPr>
      <w:pStyle w:val="Footer"/>
    </w:pPr>
    <w:r>
      <w:t xml:space="preserve">Version </w:t>
    </w:r>
    <w:r w:rsidR="00D20798">
      <w:t>2</w:t>
    </w:r>
  </w:p>
  <w:p w:rsidR="00451467" w:rsidRDefault="008619DE">
    <w:pPr>
      <w:pStyle w:val="Footer"/>
    </w:pPr>
    <w:r>
      <w:t xml:space="preserve">Developed: </w:t>
    </w:r>
    <w:r w:rsidR="003A67EF">
      <w:t>Ju</w:t>
    </w:r>
    <w:r w:rsidR="00D20798">
      <w:t>ly</w:t>
    </w:r>
    <w:r>
      <w:t xml:space="preserve"> </w:t>
    </w:r>
    <w:r w:rsidR="00451467">
      <w:t>201</w:t>
    </w:r>
    <w:r w:rsidR="00D20798">
      <w:t>9</w:t>
    </w:r>
  </w:p>
  <w:p w:rsidR="00451467" w:rsidRDefault="008619DE">
    <w:pPr>
      <w:pStyle w:val="Footer"/>
    </w:pPr>
    <w:r>
      <w:t xml:space="preserve">Update due: </w:t>
    </w:r>
    <w:r w:rsidR="003A67EF">
      <w:t>Dec</w:t>
    </w:r>
    <w:r w:rsidR="00451467">
      <w:t xml:space="preserve"> 201</w:t>
    </w:r>
    <w: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98" w:rsidRDefault="00D20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565" w:rsidRDefault="00E95565" w:rsidP="00775848">
      <w:r>
        <w:separator/>
      </w:r>
    </w:p>
  </w:footnote>
  <w:footnote w:type="continuationSeparator" w:id="0">
    <w:p w:rsidR="00E95565" w:rsidRDefault="00E95565" w:rsidP="0077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98" w:rsidRDefault="00D20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467" w:rsidRPr="003A67EF" w:rsidRDefault="001A5FCC" w:rsidP="009A73BD">
    <w:pPr>
      <w:spacing w:before="120" w:after="120"/>
      <w:rPr>
        <w:rFonts w:ascii="Arial Black" w:hAnsi="Arial Black" w:cs="Arial"/>
        <w:b/>
        <w:bCs/>
        <w:color w:val="AF1E2C"/>
        <w:kern w:val="24"/>
        <w:sz w:val="32"/>
        <w:szCs w:val="48"/>
      </w:rPr>
    </w:pPr>
    <w:r w:rsidRPr="00F80556">
      <w:rPr>
        <w:rFonts w:cs="Arial"/>
        <w:b/>
        <w:bCs/>
        <w:noProof/>
        <w:color w:val="9BBB59" w:themeColor="accent3"/>
        <w:sz w:val="28"/>
        <w:szCs w:val="26"/>
        <w:lang w:eastAsia="en-GB"/>
      </w:rPr>
      <w:drawing>
        <wp:anchor distT="0" distB="0" distL="114300" distR="114300" simplePos="0" relativeHeight="251658752" behindDoc="0" locked="0" layoutInCell="1" allowOverlap="1" wp14:anchorId="71E3BA80" wp14:editId="4876A7D3">
          <wp:simplePos x="0" y="0"/>
          <wp:positionH relativeFrom="column">
            <wp:posOffset>5876925</wp:posOffset>
          </wp:positionH>
          <wp:positionV relativeFrom="paragraph">
            <wp:posOffset>-344805</wp:posOffset>
          </wp:positionV>
          <wp:extent cx="619125" cy="7493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get_and_KAW_Lockup_Logo_Stacked_RGB_compressed for wor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808"/>
                  <a:stretch/>
                </pic:blipFill>
                <pic:spPr bwMode="auto">
                  <a:xfrm>
                    <a:off x="0" y="0"/>
                    <a:ext cx="61912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467" w:rsidRPr="003A67EF">
      <w:rPr>
        <w:rFonts w:ascii="Arial Black" w:hAnsi="Arial Black" w:cs="Arial"/>
        <w:b/>
        <w:bCs/>
        <w:color w:val="AF1E2C"/>
        <w:kern w:val="24"/>
        <w:sz w:val="32"/>
        <w:szCs w:val="48"/>
      </w:rPr>
      <w:t xml:space="preserve">TARGET </w:t>
    </w:r>
    <w:r w:rsidR="009A73BD" w:rsidRPr="003A67EF">
      <w:rPr>
        <w:rFonts w:ascii="Arial Black" w:hAnsi="Arial Black" w:cs="Arial"/>
        <w:b/>
        <w:bCs/>
        <w:color w:val="AF1E2C"/>
        <w:kern w:val="24"/>
        <w:sz w:val="32"/>
        <w:szCs w:val="48"/>
      </w:rPr>
      <w:t>Resource Revision 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98" w:rsidRDefault="00D20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3D"/>
    <w:rsid w:val="00001733"/>
    <w:rsid w:val="0004280C"/>
    <w:rsid w:val="00052C08"/>
    <w:rsid w:val="00135529"/>
    <w:rsid w:val="001414EF"/>
    <w:rsid w:val="00165E99"/>
    <w:rsid w:val="001A5FCC"/>
    <w:rsid w:val="00366CDD"/>
    <w:rsid w:val="00393346"/>
    <w:rsid w:val="003A67EF"/>
    <w:rsid w:val="003B0BB5"/>
    <w:rsid w:val="00451467"/>
    <w:rsid w:val="005031C6"/>
    <w:rsid w:val="005850B7"/>
    <w:rsid w:val="00655BAD"/>
    <w:rsid w:val="006B213D"/>
    <w:rsid w:val="006E35C0"/>
    <w:rsid w:val="00775848"/>
    <w:rsid w:val="00780088"/>
    <w:rsid w:val="007B6C99"/>
    <w:rsid w:val="007E018D"/>
    <w:rsid w:val="0081667A"/>
    <w:rsid w:val="008400F2"/>
    <w:rsid w:val="008619DE"/>
    <w:rsid w:val="008A5590"/>
    <w:rsid w:val="008D61DD"/>
    <w:rsid w:val="009A73BD"/>
    <w:rsid w:val="00A36A0B"/>
    <w:rsid w:val="00B579D3"/>
    <w:rsid w:val="00B729AD"/>
    <w:rsid w:val="00B97F67"/>
    <w:rsid w:val="00BA0AF1"/>
    <w:rsid w:val="00BF73A7"/>
    <w:rsid w:val="00C31372"/>
    <w:rsid w:val="00CA2C54"/>
    <w:rsid w:val="00CB2D44"/>
    <w:rsid w:val="00D20798"/>
    <w:rsid w:val="00D9054E"/>
    <w:rsid w:val="00DA5A10"/>
    <w:rsid w:val="00E02DF9"/>
    <w:rsid w:val="00E21422"/>
    <w:rsid w:val="00E655DE"/>
    <w:rsid w:val="00E95306"/>
    <w:rsid w:val="00E95565"/>
    <w:rsid w:val="00EC706E"/>
    <w:rsid w:val="00EE305A"/>
    <w:rsid w:val="00F1578E"/>
    <w:rsid w:val="00FA2785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6A68CD3C-A73C-42D8-85D2-CC77C3E6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9A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84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58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84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Eley</dc:creator>
  <cp:keywords/>
  <dc:description/>
  <cp:lastModifiedBy>Petronella Downing</cp:lastModifiedBy>
  <cp:revision>2</cp:revision>
  <cp:lastPrinted>2019-07-04T14:06:00Z</cp:lastPrinted>
  <dcterms:created xsi:type="dcterms:W3CDTF">2019-07-11T15:40:00Z</dcterms:created>
  <dcterms:modified xsi:type="dcterms:W3CDTF">2019-07-11T15:40:00Z</dcterms:modified>
</cp:coreProperties>
</file>