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10AE" w14:textId="6306D75E" w:rsidR="007A6D5C" w:rsidRDefault="00B26BF4" w:rsidP="007A6D5C">
      <w:pPr>
        <w:pStyle w:val="Title"/>
      </w:pPr>
      <w:r>
        <w:t>Focus Group FAQs</w:t>
      </w:r>
    </w:p>
    <w:p w14:paraId="75BE0A34" w14:textId="173A48D7" w:rsidR="007041BB" w:rsidRPr="007041BB" w:rsidRDefault="007041BB" w:rsidP="007041BB">
      <w:pPr>
        <w:rPr>
          <w:i/>
          <w:iCs/>
          <w:color w:val="F168E0" w:themeColor="text1" w:themeTint="7F"/>
        </w:rPr>
      </w:pPr>
      <w:r w:rsidRPr="007041BB">
        <w:rPr>
          <w:i/>
          <w:iCs/>
          <w:color w:val="F168E0" w:themeColor="text1" w:themeTint="7F"/>
        </w:rPr>
        <w:t xml:space="preserve">This is an example </w:t>
      </w:r>
      <w:r>
        <w:rPr>
          <w:i/>
          <w:iCs/>
          <w:color w:val="F168E0" w:themeColor="text1" w:themeTint="7F"/>
        </w:rPr>
        <w:t>FAQs</w:t>
      </w:r>
      <w:r w:rsidRPr="007041BB">
        <w:rPr>
          <w:i/>
          <w:iCs/>
          <w:color w:val="F168E0" w:themeColor="text1" w:themeTint="7F"/>
        </w:rPr>
        <w:t xml:space="preserve"> to </w:t>
      </w:r>
      <w:r>
        <w:rPr>
          <w:i/>
          <w:iCs/>
          <w:color w:val="F168E0" w:themeColor="text1" w:themeTint="7F"/>
        </w:rPr>
        <w:t>give to invited</w:t>
      </w:r>
      <w:r w:rsidRPr="007041BB">
        <w:rPr>
          <w:i/>
          <w:iCs/>
          <w:color w:val="F168E0" w:themeColor="text1" w:themeTint="7F"/>
        </w:rPr>
        <w:t xml:space="preserve"> Focus Group </w:t>
      </w:r>
      <w:r>
        <w:rPr>
          <w:i/>
          <w:iCs/>
          <w:color w:val="F168E0" w:themeColor="text1" w:themeTint="7F"/>
        </w:rPr>
        <w:t>participants</w:t>
      </w:r>
      <w:r w:rsidRPr="007041BB">
        <w:rPr>
          <w:i/>
          <w:iCs/>
          <w:color w:val="F168E0" w:themeColor="text1" w:themeTint="7F"/>
        </w:rPr>
        <w:t xml:space="preserve">. You will need to </w:t>
      </w:r>
      <w:r>
        <w:rPr>
          <w:i/>
          <w:iCs/>
          <w:color w:val="F168E0" w:themeColor="text1" w:themeTint="7F"/>
        </w:rPr>
        <w:t>edit</w:t>
      </w:r>
      <w:r w:rsidRPr="007041BB">
        <w:rPr>
          <w:i/>
          <w:iCs/>
          <w:color w:val="F168E0" w:themeColor="text1" w:themeTint="7F"/>
        </w:rPr>
        <w:t xml:space="preserve"> the blank tables or </w:t>
      </w:r>
      <w:r>
        <w:rPr>
          <w:i/>
          <w:iCs/>
          <w:color w:val="F168E0" w:themeColor="text1" w:themeTint="7F"/>
        </w:rPr>
        <w:t xml:space="preserve">add information </w:t>
      </w:r>
      <w:r w:rsidRPr="007041BB">
        <w:rPr>
          <w:i/>
          <w:iCs/>
          <w:color w:val="F168E0" w:themeColor="text1" w:themeTint="7F"/>
        </w:rPr>
        <w:t>where instructed [identified in square brackets, italics and pink font] - remember to remove all these pink instructions.</w:t>
      </w:r>
    </w:p>
    <w:p w14:paraId="32DA7258" w14:textId="169A6C7F" w:rsidR="00B26BF4" w:rsidRPr="00E627A8" w:rsidRDefault="007041BB" w:rsidP="007041BB">
      <w:pPr>
        <w:spacing w:after="0"/>
        <w:rPr>
          <w:b/>
          <w:sz w:val="32"/>
        </w:rPr>
      </w:pPr>
      <w:r w:rsidRPr="00B26BF4">
        <w:rPr>
          <w:rStyle w:val="SubtleEmphasis"/>
        </w:rPr>
        <w:t xml:space="preserve"> </w:t>
      </w:r>
      <w:r w:rsidR="00B26BF4" w:rsidRPr="00B26BF4">
        <w:rPr>
          <w:rStyle w:val="SubtleEmphasis"/>
        </w:rPr>
        <w:t>[ADD Practice Name]</w:t>
      </w:r>
      <w:r w:rsidR="00B26BF4">
        <w:rPr>
          <w:b/>
          <w:sz w:val="32"/>
        </w:rPr>
        <w:t xml:space="preserve"> </w:t>
      </w:r>
      <w:r w:rsidR="00B26BF4" w:rsidRPr="00E627A8">
        <w:rPr>
          <w:b/>
          <w:sz w:val="32"/>
        </w:rPr>
        <w:t xml:space="preserve">Continuity of Care </w:t>
      </w:r>
      <w:r w:rsidR="00DD3CB0" w:rsidRPr="00DD3CB0">
        <w:rPr>
          <w:rStyle w:val="SubtleEmphasis"/>
        </w:rPr>
        <w:t>[</w:t>
      </w:r>
      <w:r w:rsidR="00B26BF4" w:rsidRPr="00DD3CB0">
        <w:rPr>
          <w:rStyle w:val="SubtleEmphasis"/>
        </w:rPr>
        <w:t>Virtual</w:t>
      </w:r>
      <w:r w:rsidR="00DD3CB0" w:rsidRPr="00DD3CB0">
        <w:rPr>
          <w:rStyle w:val="SubtleEmphasis"/>
        </w:rPr>
        <w:t xml:space="preserve"> or Face-to-face]</w:t>
      </w:r>
      <w:r w:rsidR="00B26BF4" w:rsidRPr="00E627A8">
        <w:rPr>
          <w:b/>
          <w:sz w:val="32"/>
        </w:rPr>
        <w:t xml:space="preserve"> Focus Group FAQs</w:t>
      </w:r>
    </w:p>
    <w:p w14:paraId="0E9F8C2C" w14:textId="77777777" w:rsidR="00B26BF4" w:rsidRPr="00E627A8" w:rsidRDefault="00B26BF4" w:rsidP="00B26BF4">
      <w:pPr>
        <w:pStyle w:val="Heading1"/>
      </w:pPr>
      <w:r w:rsidRPr="00E627A8">
        <w:t>What is Continuity of care?</w:t>
      </w:r>
    </w:p>
    <w:p w14:paraId="19D1388C" w14:textId="77777777" w:rsidR="00B26BF4" w:rsidRDefault="00B26BF4" w:rsidP="00DD3CB0">
      <w:r w:rsidRPr="00A17E31">
        <w:t>Continuity of care is when you see the same GP and form a therapeutic relationship with them. It means that you know each other well.</w:t>
      </w:r>
    </w:p>
    <w:p w14:paraId="7CA831BD" w14:textId="77777777" w:rsidR="00B26BF4" w:rsidRPr="00E627A8" w:rsidRDefault="00B26BF4" w:rsidP="00B26BF4">
      <w:pPr>
        <w:pStyle w:val="Heading1"/>
      </w:pPr>
      <w:r w:rsidRPr="00E627A8">
        <w:t>What is the focus group for?</w:t>
      </w:r>
    </w:p>
    <w:p w14:paraId="5B891D5A" w14:textId="508E8425" w:rsidR="00B26BF4" w:rsidRPr="00A17E31" w:rsidRDefault="00B26BF4" w:rsidP="00DD3CB0">
      <w:r w:rsidRPr="00A17E31">
        <w:t>The practice is explor</w:t>
      </w:r>
      <w:r>
        <w:t>ing</w:t>
      </w:r>
      <w:r w:rsidRPr="00A17E31">
        <w:t xml:space="preserve"> ways to improve continuity of care. Your views about continuity</w:t>
      </w:r>
      <w:r w:rsidR="002B758C">
        <w:t xml:space="preserve"> and your </w:t>
      </w:r>
      <w:r w:rsidRPr="00A17E31">
        <w:t>experience</w:t>
      </w:r>
      <w:r w:rsidR="002B758C">
        <w:t>s</w:t>
      </w:r>
      <w:r w:rsidRPr="00A17E31">
        <w:t xml:space="preserve"> at the practice are important and will help to support the practice in identifying what they should focus upon.</w:t>
      </w:r>
    </w:p>
    <w:p w14:paraId="19B24EFF" w14:textId="77777777" w:rsidR="00B26BF4" w:rsidRPr="00E627A8" w:rsidRDefault="00B26BF4" w:rsidP="00B26BF4">
      <w:pPr>
        <w:pStyle w:val="Heading1"/>
      </w:pPr>
      <w:r w:rsidRPr="00E627A8">
        <w:t>What types of questions will be asked?</w:t>
      </w:r>
    </w:p>
    <w:p w14:paraId="688D3911" w14:textId="646B2718" w:rsidR="00B26BF4" w:rsidRPr="00E627A8" w:rsidRDefault="00B26BF4" w:rsidP="00DD3CB0">
      <w:r w:rsidRPr="00B26BF4">
        <w:rPr>
          <w:rStyle w:val="SubtleEmphasis"/>
        </w:rPr>
        <w:t>[EDIT the following if they are unlikely to have completed the patient survey]</w:t>
      </w:r>
      <w:r>
        <w:t xml:space="preserve"> </w:t>
      </w:r>
      <w:r w:rsidRPr="00E627A8">
        <w:t>The questions will be similar to those you answered in the questionnaire but will allow you to share your own experience</w:t>
      </w:r>
      <w:r>
        <w:t>, for example:</w:t>
      </w:r>
    </w:p>
    <w:p w14:paraId="0CD3365E" w14:textId="2443F0EA" w:rsidR="00B26BF4" w:rsidRDefault="00B26BF4" w:rsidP="00DD3CB0">
      <w:pPr>
        <w:pStyle w:val="ListParagraph"/>
      </w:pPr>
      <w:r w:rsidRPr="00E627A8">
        <w:t xml:space="preserve">If you have a preferred GP, </w:t>
      </w:r>
      <w:r>
        <w:t xml:space="preserve">how that came about or why you </w:t>
      </w:r>
      <w:proofErr w:type="gramStart"/>
      <w:r>
        <w:t>don’t</w:t>
      </w:r>
      <w:proofErr w:type="gramEnd"/>
      <w:r>
        <w:t xml:space="preserve"> have one</w:t>
      </w:r>
      <w:r w:rsidR="00463111">
        <w:t>?</w:t>
      </w:r>
    </w:p>
    <w:p w14:paraId="1DD96AEC" w14:textId="5D7E0C9C" w:rsidR="00B26BF4" w:rsidRPr="00E627A8" w:rsidRDefault="00B26BF4" w:rsidP="00DD3CB0">
      <w:pPr>
        <w:pStyle w:val="ListParagraph"/>
      </w:pPr>
      <w:r>
        <w:t>W</w:t>
      </w:r>
      <w:r w:rsidRPr="00E627A8">
        <w:t xml:space="preserve">hy continuity is or </w:t>
      </w:r>
      <w:proofErr w:type="gramStart"/>
      <w:r w:rsidRPr="00E627A8">
        <w:t>isn’t</w:t>
      </w:r>
      <w:proofErr w:type="gramEnd"/>
      <w:r w:rsidRPr="00E627A8">
        <w:t xml:space="preserve"> important to you and what do you feel the benefits are</w:t>
      </w:r>
      <w:r w:rsidR="00463111">
        <w:t>?</w:t>
      </w:r>
    </w:p>
    <w:p w14:paraId="38E7B11B" w14:textId="47B6A113" w:rsidR="00B26BF4" w:rsidRPr="00E627A8" w:rsidRDefault="00B26BF4" w:rsidP="00DD3CB0">
      <w:pPr>
        <w:pStyle w:val="ListParagraph"/>
      </w:pPr>
      <w:r>
        <w:t xml:space="preserve">If </w:t>
      </w:r>
      <w:r w:rsidRPr="00E627A8">
        <w:t>you don’t/are unable to have continuity</w:t>
      </w:r>
      <w:r>
        <w:t>,</w:t>
      </w:r>
      <w:r w:rsidRPr="00E627A8">
        <w:t xml:space="preserve"> what is important when seeing a different GP</w:t>
      </w:r>
      <w:r w:rsidR="00463111">
        <w:t>?</w:t>
      </w:r>
    </w:p>
    <w:p w14:paraId="2B823CB1" w14:textId="444E3F07" w:rsidR="00B26BF4" w:rsidRPr="00E627A8" w:rsidRDefault="00B26BF4" w:rsidP="00DD3CB0">
      <w:pPr>
        <w:pStyle w:val="ListParagraph"/>
      </w:pPr>
      <w:r w:rsidRPr="00E627A8">
        <w:t>What stops you from seeing your preferred GP</w:t>
      </w:r>
      <w:r>
        <w:t xml:space="preserve"> a</w:t>
      </w:r>
      <w:r w:rsidRPr="00E627A8">
        <w:t xml:space="preserve">nd </w:t>
      </w:r>
      <w:r>
        <w:t>h</w:t>
      </w:r>
      <w:r w:rsidRPr="00E627A8">
        <w:t>ow does the practice encourage you (or doesn’t) to see the same GP</w:t>
      </w:r>
      <w:r w:rsidR="00463111">
        <w:t>?</w:t>
      </w:r>
    </w:p>
    <w:p w14:paraId="3E5F0AA6" w14:textId="7B56A844" w:rsidR="00B26BF4" w:rsidRDefault="00B26BF4" w:rsidP="00DD3CB0">
      <w:pPr>
        <w:pStyle w:val="ListParagraph"/>
      </w:pPr>
      <w:r>
        <w:t xml:space="preserve">What has your experience of telephone and video contact with GPs been and </w:t>
      </w:r>
      <w:r w:rsidR="00F02C2D">
        <w:t xml:space="preserve">does </w:t>
      </w:r>
      <w:r>
        <w:t xml:space="preserve">continuity help </w:t>
      </w:r>
      <w:r w:rsidR="00F02C2D">
        <w:t>with this type of consultation</w:t>
      </w:r>
      <w:r>
        <w:t xml:space="preserve"> or not</w:t>
      </w:r>
      <w:r w:rsidR="00F02C2D">
        <w:t>?</w:t>
      </w:r>
    </w:p>
    <w:p w14:paraId="5F284C8F" w14:textId="4682444B" w:rsidR="00B26BF4" w:rsidRPr="00E627A8" w:rsidRDefault="00B26BF4" w:rsidP="00DD3CB0">
      <w:pPr>
        <w:pStyle w:val="ListParagraph"/>
      </w:pPr>
      <w:r>
        <w:t>General views towards the practice</w:t>
      </w:r>
      <w:r w:rsidR="00F02C2D">
        <w:t>?</w:t>
      </w:r>
    </w:p>
    <w:p w14:paraId="37F12DAB" w14:textId="77777777" w:rsidR="00B26BF4" w:rsidRPr="007119AB" w:rsidRDefault="00B26BF4" w:rsidP="00B26BF4">
      <w:pPr>
        <w:pStyle w:val="Heading1"/>
      </w:pPr>
      <w:r w:rsidRPr="007119AB">
        <w:t>How will the session be run?</w:t>
      </w:r>
    </w:p>
    <w:p w14:paraId="3A71C626" w14:textId="4D004248" w:rsidR="00B26BF4" w:rsidRPr="00DD3CB0" w:rsidRDefault="00B26BF4" w:rsidP="00B26BF4">
      <w:pPr>
        <w:spacing w:after="0"/>
      </w:pPr>
      <w:r w:rsidRPr="00B26BF4">
        <w:rPr>
          <w:rStyle w:val="SubtleEmphasis"/>
        </w:rPr>
        <w:t>[ADD facilitators name]</w:t>
      </w:r>
      <w:r w:rsidRPr="007119AB">
        <w:rPr>
          <w:sz w:val="24"/>
        </w:rPr>
        <w:t xml:space="preserve"> </w:t>
      </w:r>
      <w:r w:rsidRPr="00DD3CB0">
        <w:t xml:space="preserve">will facilitate the </w:t>
      </w:r>
      <w:r w:rsidR="00F02C2D" w:rsidRPr="00DD3CB0">
        <w:t>1-hour</w:t>
      </w:r>
      <w:r w:rsidRPr="00DD3CB0">
        <w:t xml:space="preserve"> session, asking questions to the group and encouraging individuals to share their experience.  It is okay if you don’t have anything to say/add for some of the questions asked. Please only share what you are happy for others to hear.</w:t>
      </w:r>
    </w:p>
    <w:p w14:paraId="4C7412B8" w14:textId="77777777" w:rsidR="00B26BF4" w:rsidRPr="00E627A8" w:rsidRDefault="00B26BF4" w:rsidP="00B26BF4">
      <w:pPr>
        <w:pStyle w:val="Heading1"/>
      </w:pPr>
      <w:r w:rsidRPr="00E627A8">
        <w:t>What happens to the information I share?</w:t>
      </w:r>
    </w:p>
    <w:p w14:paraId="1BFEF7BC" w14:textId="2181CB2C" w:rsidR="00B26BF4" w:rsidRPr="0082057E" w:rsidRDefault="00B26BF4" w:rsidP="00DD3CB0">
      <w:r w:rsidRPr="0082057E">
        <w:t xml:space="preserve">The </w:t>
      </w:r>
      <w:r w:rsidR="00DD3CB0">
        <w:t>session</w:t>
      </w:r>
      <w:r w:rsidRPr="0082057E">
        <w:t xml:space="preserve"> will be recorded</w:t>
      </w:r>
      <w:r w:rsidR="00F02C2D">
        <w:t>.  T</w:t>
      </w:r>
      <w:r w:rsidR="006B1789">
        <w:t>h</w:t>
      </w:r>
      <w:r w:rsidRPr="0082057E">
        <w:t xml:space="preserve">is is solely for the purpose of writing up the session, allowing </w:t>
      </w:r>
      <w:r w:rsidRPr="00B26BF4">
        <w:rPr>
          <w:rStyle w:val="SubtleEmphasis"/>
        </w:rPr>
        <w:t>[ADD facilitators name]</w:t>
      </w:r>
      <w:r w:rsidRPr="007119AB">
        <w:t xml:space="preserve"> </w:t>
      </w:r>
      <w:r w:rsidRPr="0082057E">
        <w:t>to listen and facilitate without taking many notes.  It will only be viewed</w:t>
      </w:r>
      <w:r w:rsidR="00DD3CB0">
        <w:t xml:space="preserve">/listened to </w:t>
      </w:r>
      <w:r w:rsidR="00DD3CB0" w:rsidRPr="00DD3CB0">
        <w:rPr>
          <w:rStyle w:val="SubtleEmphasis"/>
        </w:rPr>
        <w:t>[edit as appropriate]</w:t>
      </w:r>
      <w:r w:rsidRPr="0082057E">
        <w:t xml:space="preserve"> by </w:t>
      </w:r>
      <w:r w:rsidRPr="00B26BF4">
        <w:rPr>
          <w:rStyle w:val="SubtleEmphasis"/>
        </w:rPr>
        <w:t>[ADD facilitators name]</w:t>
      </w:r>
      <w:r w:rsidRPr="007119AB">
        <w:t xml:space="preserve"> </w:t>
      </w:r>
      <w:r w:rsidRPr="0082057E">
        <w:t>and will be deleted once the session is written up.</w:t>
      </w:r>
    </w:p>
    <w:p w14:paraId="0C8E39C0" w14:textId="765EFDAE" w:rsidR="00B26BF4" w:rsidRDefault="00B26BF4" w:rsidP="00DD3CB0">
      <w:r w:rsidRPr="0082057E">
        <w:t>The content of the session will remain anonymous, no names will b</w:t>
      </w:r>
      <w:r>
        <w:t xml:space="preserve">e shared.  The experiences and opinions you share will be used to provide the practice with a written document outlining the </w:t>
      </w:r>
      <w:r>
        <w:lastRenderedPageBreak/>
        <w:t>general feeling and experiences of the group. Quotes will be used but will not be attributed to individuals.</w:t>
      </w:r>
    </w:p>
    <w:p w14:paraId="474A27DB" w14:textId="77777777" w:rsidR="00B26BF4" w:rsidRDefault="00B26BF4" w:rsidP="00B26BF4">
      <w:pPr>
        <w:spacing w:after="0"/>
        <w:rPr>
          <w:sz w:val="24"/>
        </w:rPr>
      </w:pPr>
    </w:p>
    <w:p w14:paraId="542B1825" w14:textId="77777777" w:rsidR="00AB2FB9" w:rsidRDefault="00B26BF4" w:rsidP="00DD3CB0">
      <w:r>
        <w:t xml:space="preserve">The practice will review the information from the patient questionnaires </w:t>
      </w:r>
      <w:r w:rsidRPr="00B26BF4">
        <w:rPr>
          <w:rStyle w:val="SubtleEmphasis"/>
        </w:rPr>
        <w:t xml:space="preserve">[Edit if not using the patient survey] </w:t>
      </w:r>
      <w:r>
        <w:t xml:space="preserve">and </w:t>
      </w:r>
      <w:r w:rsidR="007612FC">
        <w:t xml:space="preserve">the </w:t>
      </w:r>
      <w:r>
        <w:t xml:space="preserve">focus group, to help them to </w:t>
      </w:r>
      <w:r w:rsidR="007612FC">
        <w:t xml:space="preserve">understand </w:t>
      </w:r>
      <w:r>
        <w:t>their patients</w:t>
      </w:r>
      <w:r w:rsidR="007612FC">
        <w:t>’</w:t>
      </w:r>
      <w:r>
        <w:t xml:space="preserve"> views </w:t>
      </w:r>
      <w:r w:rsidR="007612FC">
        <w:t xml:space="preserve">and to </w:t>
      </w:r>
      <w:r>
        <w:t xml:space="preserve">identify ways they can improve continuity of care.  </w:t>
      </w:r>
    </w:p>
    <w:p w14:paraId="02E7E3BD" w14:textId="4C7F8C02" w:rsidR="00B26BF4" w:rsidRPr="0082057E" w:rsidRDefault="00B26BF4" w:rsidP="00DD3CB0">
      <w:r w:rsidRPr="00B26BF4">
        <w:rPr>
          <w:rStyle w:val="SubtleEmphasis"/>
        </w:rPr>
        <w:t xml:space="preserve">[Edit and use if this is part of a multi-practice/PCN project] </w:t>
      </w:r>
      <w:r>
        <w:t xml:space="preserve">As a </w:t>
      </w:r>
      <w:r w:rsidRPr="00B26BF4">
        <w:rPr>
          <w:rStyle w:val="SubtleEmphasis"/>
        </w:rPr>
        <w:t>[ADD CCG/PCN name]</w:t>
      </w:r>
      <w:r>
        <w:t xml:space="preserve"> project, the views of this focus group and others will be used to understand the variety of opinions and experiences of continuity across the practices involved.</w:t>
      </w:r>
      <w:r w:rsidRPr="0082057E">
        <w:t xml:space="preserve"> </w:t>
      </w:r>
    </w:p>
    <w:p w14:paraId="20CAE7BE" w14:textId="54FECC7E" w:rsidR="00DD3CB0" w:rsidRPr="00DD3CB0" w:rsidRDefault="00DD3CB0" w:rsidP="00DD3CB0">
      <w:pPr>
        <w:pStyle w:val="Heading1"/>
        <w:rPr>
          <w:rStyle w:val="SubtleEmphasis"/>
        </w:rPr>
      </w:pPr>
      <w:r>
        <w:t>Where do I go</w:t>
      </w:r>
      <w:r w:rsidRPr="00E627A8">
        <w:t>?</w:t>
      </w:r>
      <w:r>
        <w:t xml:space="preserve"> </w:t>
      </w:r>
      <w:r w:rsidRPr="00DD3CB0">
        <w:rPr>
          <w:rStyle w:val="SubtleEmphasis"/>
        </w:rPr>
        <w:t>[</w:t>
      </w:r>
      <w:r>
        <w:rPr>
          <w:rStyle w:val="SubtleEmphasis"/>
        </w:rPr>
        <w:t>E</w:t>
      </w:r>
      <w:r w:rsidR="007041BB">
        <w:rPr>
          <w:rStyle w:val="SubtleEmphasis"/>
        </w:rPr>
        <w:t>DIT</w:t>
      </w:r>
      <w:r>
        <w:rPr>
          <w:rStyle w:val="SubtleEmphasis"/>
        </w:rPr>
        <w:t xml:space="preserve"> </w:t>
      </w:r>
      <w:r w:rsidRPr="00DD3CB0">
        <w:rPr>
          <w:rStyle w:val="SubtleEmphasis"/>
        </w:rPr>
        <w:t xml:space="preserve">if </w:t>
      </w:r>
      <w:r>
        <w:rPr>
          <w:rStyle w:val="SubtleEmphasis"/>
        </w:rPr>
        <w:t xml:space="preserve">face-to-face, </w:t>
      </w:r>
      <w:r w:rsidR="007041BB">
        <w:rPr>
          <w:rStyle w:val="SubtleEmphasis"/>
        </w:rPr>
        <w:t>DELETE</w:t>
      </w:r>
      <w:r>
        <w:rPr>
          <w:rStyle w:val="SubtleEmphasis"/>
        </w:rPr>
        <w:t xml:space="preserve"> if not</w:t>
      </w:r>
      <w:r w:rsidRPr="00DD3CB0">
        <w:rPr>
          <w:rStyle w:val="SubtleEmphasis"/>
        </w:rPr>
        <w:t>]</w:t>
      </w:r>
    </w:p>
    <w:p w14:paraId="58391441" w14:textId="4D0C0859" w:rsidR="00DD3CB0" w:rsidRPr="007041BB" w:rsidRDefault="00DD3CB0" w:rsidP="00DD3CB0">
      <w:pPr>
        <w:rPr>
          <w:rStyle w:val="SubtleEmphasis"/>
        </w:rPr>
      </w:pPr>
      <w:r>
        <w:t>The session will be held</w:t>
      </w:r>
      <w:r w:rsidRPr="00A17E31">
        <w:t xml:space="preserve"> </w:t>
      </w:r>
      <w:r w:rsidRPr="00DD3CB0">
        <w:rPr>
          <w:rStyle w:val="SubtleEmphasis"/>
        </w:rPr>
        <w:t xml:space="preserve">[ADD </w:t>
      </w:r>
      <w:r>
        <w:rPr>
          <w:rStyle w:val="SubtleEmphasis"/>
        </w:rPr>
        <w:t xml:space="preserve">venue and </w:t>
      </w:r>
      <w:r w:rsidR="007041BB">
        <w:rPr>
          <w:rStyle w:val="SubtleEmphasis"/>
        </w:rPr>
        <w:t xml:space="preserve">where to arrive e.g. </w:t>
      </w:r>
      <w:r>
        <w:rPr>
          <w:rStyle w:val="SubtleEmphasis"/>
        </w:rPr>
        <w:t>room</w:t>
      </w:r>
      <w:r w:rsidR="007041BB">
        <w:rPr>
          <w:rStyle w:val="SubtleEmphasis"/>
        </w:rPr>
        <w:t>/reception</w:t>
      </w:r>
      <w:r w:rsidRPr="00DD3CB0">
        <w:rPr>
          <w:rStyle w:val="SubtleEmphasis"/>
        </w:rPr>
        <w:t>]</w:t>
      </w:r>
      <w:r>
        <w:t>.</w:t>
      </w:r>
      <w:r w:rsidRPr="00A17E31">
        <w:t xml:space="preserve"> </w:t>
      </w:r>
      <w:r>
        <w:t>Please arrive in time for a prompt start and</w:t>
      </w:r>
      <w:r w:rsidR="007041BB">
        <w:t xml:space="preserve"> let us know if you have any specific needs ahead of the session so we can accommodate them</w:t>
      </w:r>
      <w:r>
        <w:t xml:space="preserve">. </w:t>
      </w:r>
      <w:r w:rsidR="00AB2FB9">
        <w:t>W</w:t>
      </w:r>
      <w:r w:rsidR="007041BB">
        <w:t xml:space="preserve">hen you </w:t>
      </w:r>
      <w:proofErr w:type="gramStart"/>
      <w:r w:rsidR="007041BB">
        <w:t>arrive</w:t>
      </w:r>
      <w:proofErr w:type="gramEnd"/>
      <w:r w:rsidR="007041BB">
        <w:t xml:space="preserve"> there will be clear signs directing you where to go </w:t>
      </w:r>
      <w:r w:rsidR="007041BB" w:rsidRPr="007041BB">
        <w:rPr>
          <w:rStyle w:val="SubtleEmphasis"/>
        </w:rPr>
        <w:t>[</w:t>
      </w:r>
      <w:r w:rsidR="007041BB">
        <w:rPr>
          <w:rStyle w:val="SubtleEmphasis"/>
        </w:rPr>
        <w:t>EDIT</w:t>
      </w:r>
      <w:r w:rsidR="007041BB" w:rsidRPr="007041BB">
        <w:rPr>
          <w:rStyle w:val="SubtleEmphasis"/>
        </w:rPr>
        <w:t xml:space="preserve"> if this is not the case]</w:t>
      </w:r>
      <w:r w:rsidR="007041BB" w:rsidRPr="007041BB">
        <w:t>.</w:t>
      </w:r>
    </w:p>
    <w:tbl>
      <w:tblPr>
        <w:tblStyle w:val="TableGrid"/>
        <w:tblW w:w="0" w:type="auto"/>
        <w:tblInd w:w="108" w:type="dxa"/>
        <w:tblLook w:val="04A0" w:firstRow="1" w:lastRow="0" w:firstColumn="1" w:lastColumn="0" w:noHBand="0" w:noVBand="1"/>
      </w:tblPr>
      <w:tblGrid>
        <w:gridCol w:w="2232"/>
        <w:gridCol w:w="6676"/>
      </w:tblGrid>
      <w:tr w:rsidR="007041BB" w:rsidRPr="00A17E31" w14:paraId="3593323A" w14:textId="77777777" w:rsidTr="00F11DF2">
        <w:tc>
          <w:tcPr>
            <w:tcW w:w="2268" w:type="dxa"/>
            <w:shd w:val="clear" w:color="auto" w:fill="F9C2F2" w:themeFill="accent1" w:themeFillTint="33"/>
          </w:tcPr>
          <w:p w14:paraId="6BE88D7A" w14:textId="77777777" w:rsidR="007041BB" w:rsidRPr="007041BB" w:rsidRDefault="007041BB" w:rsidP="00F11DF2">
            <w:pPr>
              <w:rPr>
                <w:b/>
              </w:rPr>
            </w:pPr>
            <w:r w:rsidRPr="007041BB">
              <w:rPr>
                <w:b/>
              </w:rPr>
              <w:t>GP Practice:</w:t>
            </w:r>
          </w:p>
        </w:tc>
        <w:tc>
          <w:tcPr>
            <w:tcW w:w="6866" w:type="dxa"/>
          </w:tcPr>
          <w:p w14:paraId="538878E8" w14:textId="77777777" w:rsidR="007041BB" w:rsidRPr="00A17E31" w:rsidRDefault="007041BB" w:rsidP="00F11DF2">
            <w:pPr>
              <w:rPr>
                <w:sz w:val="24"/>
              </w:rPr>
            </w:pPr>
          </w:p>
        </w:tc>
      </w:tr>
      <w:tr w:rsidR="007041BB" w:rsidRPr="00A17E31" w14:paraId="486237BD" w14:textId="77777777" w:rsidTr="00F11DF2">
        <w:tc>
          <w:tcPr>
            <w:tcW w:w="2268" w:type="dxa"/>
            <w:shd w:val="clear" w:color="auto" w:fill="F9C2F2" w:themeFill="accent1" w:themeFillTint="33"/>
          </w:tcPr>
          <w:p w14:paraId="6AFA9BA8" w14:textId="77777777" w:rsidR="007041BB" w:rsidRPr="007041BB" w:rsidRDefault="007041BB" w:rsidP="00F11DF2">
            <w:pPr>
              <w:rPr>
                <w:b/>
              </w:rPr>
            </w:pPr>
            <w:r w:rsidRPr="007041BB">
              <w:rPr>
                <w:b/>
              </w:rPr>
              <w:t>Date and Time:</w:t>
            </w:r>
          </w:p>
        </w:tc>
        <w:tc>
          <w:tcPr>
            <w:tcW w:w="6866" w:type="dxa"/>
          </w:tcPr>
          <w:p w14:paraId="2B326BE7" w14:textId="77777777" w:rsidR="007041BB" w:rsidRPr="00A17E31" w:rsidRDefault="007041BB" w:rsidP="00F11DF2">
            <w:pPr>
              <w:rPr>
                <w:sz w:val="24"/>
              </w:rPr>
            </w:pPr>
          </w:p>
        </w:tc>
      </w:tr>
      <w:tr w:rsidR="007041BB" w:rsidRPr="00A17E31" w14:paraId="4E0110D8" w14:textId="77777777" w:rsidTr="00F11DF2">
        <w:tc>
          <w:tcPr>
            <w:tcW w:w="2268" w:type="dxa"/>
            <w:shd w:val="clear" w:color="auto" w:fill="F9C2F2" w:themeFill="accent1" w:themeFillTint="33"/>
          </w:tcPr>
          <w:p w14:paraId="39D3966D" w14:textId="19F01ABE" w:rsidR="007041BB" w:rsidRPr="007041BB" w:rsidRDefault="007041BB" w:rsidP="00F11DF2">
            <w:pPr>
              <w:rPr>
                <w:b/>
              </w:rPr>
            </w:pPr>
            <w:r w:rsidRPr="007041BB">
              <w:rPr>
                <w:b/>
              </w:rPr>
              <w:t>Venue address:</w:t>
            </w:r>
          </w:p>
        </w:tc>
        <w:tc>
          <w:tcPr>
            <w:tcW w:w="6866" w:type="dxa"/>
          </w:tcPr>
          <w:p w14:paraId="053E9C5B" w14:textId="77777777" w:rsidR="007041BB" w:rsidRPr="00A17E31" w:rsidRDefault="007041BB" w:rsidP="00F11DF2">
            <w:pPr>
              <w:rPr>
                <w:sz w:val="24"/>
              </w:rPr>
            </w:pPr>
          </w:p>
        </w:tc>
      </w:tr>
      <w:tr w:rsidR="007041BB" w:rsidRPr="00A17E31" w14:paraId="585CC985" w14:textId="77777777" w:rsidTr="00F11DF2">
        <w:tc>
          <w:tcPr>
            <w:tcW w:w="2268" w:type="dxa"/>
            <w:shd w:val="clear" w:color="auto" w:fill="F9C2F2" w:themeFill="accent1" w:themeFillTint="33"/>
          </w:tcPr>
          <w:p w14:paraId="7B0117B0" w14:textId="623002B4" w:rsidR="007041BB" w:rsidRPr="007041BB" w:rsidRDefault="007041BB" w:rsidP="00F11DF2">
            <w:pPr>
              <w:rPr>
                <w:b/>
              </w:rPr>
            </w:pPr>
            <w:r w:rsidRPr="007041BB">
              <w:rPr>
                <w:b/>
              </w:rPr>
              <w:t>Room:</w:t>
            </w:r>
          </w:p>
        </w:tc>
        <w:tc>
          <w:tcPr>
            <w:tcW w:w="6866" w:type="dxa"/>
          </w:tcPr>
          <w:p w14:paraId="73F6A675" w14:textId="77777777" w:rsidR="007041BB" w:rsidRPr="00A17E31" w:rsidRDefault="007041BB" w:rsidP="00F11DF2">
            <w:pPr>
              <w:rPr>
                <w:sz w:val="24"/>
              </w:rPr>
            </w:pPr>
          </w:p>
        </w:tc>
      </w:tr>
    </w:tbl>
    <w:p w14:paraId="6834D17F" w14:textId="2F2D3D23" w:rsidR="00B26BF4" w:rsidRPr="00DD3CB0" w:rsidRDefault="00B26BF4" w:rsidP="00B26BF4">
      <w:pPr>
        <w:pStyle w:val="Heading1"/>
        <w:rPr>
          <w:rStyle w:val="SubtleEmphasis"/>
        </w:rPr>
      </w:pPr>
      <w:r w:rsidRPr="00E627A8">
        <w:t>How do I join?</w:t>
      </w:r>
      <w:r w:rsidR="00DD3CB0">
        <w:t xml:space="preserve"> </w:t>
      </w:r>
      <w:r w:rsidR="00DD3CB0" w:rsidRPr="00DD3CB0">
        <w:rPr>
          <w:rStyle w:val="SubtleEmphasis"/>
        </w:rPr>
        <w:t>[</w:t>
      </w:r>
      <w:r w:rsidR="00DD3CB0">
        <w:rPr>
          <w:rStyle w:val="SubtleEmphasis"/>
        </w:rPr>
        <w:t>E</w:t>
      </w:r>
      <w:r w:rsidR="007041BB">
        <w:rPr>
          <w:rStyle w:val="SubtleEmphasis"/>
        </w:rPr>
        <w:t>DIT</w:t>
      </w:r>
      <w:r w:rsidR="00DD3CB0">
        <w:rPr>
          <w:rStyle w:val="SubtleEmphasis"/>
        </w:rPr>
        <w:t xml:space="preserve"> </w:t>
      </w:r>
      <w:r w:rsidR="00DD3CB0" w:rsidRPr="00DD3CB0">
        <w:rPr>
          <w:rStyle w:val="SubtleEmphasis"/>
        </w:rPr>
        <w:t>if virtual</w:t>
      </w:r>
      <w:r w:rsidR="00DD3CB0">
        <w:rPr>
          <w:rStyle w:val="SubtleEmphasis"/>
        </w:rPr>
        <w:t xml:space="preserve">, </w:t>
      </w:r>
      <w:r w:rsidR="007041BB">
        <w:rPr>
          <w:rStyle w:val="SubtleEmphasis"/>
        </w:rPr>
        <w:t>DELETE</w:t>
      </w:r>
      <w:r w:rsidR="00DD3CB0">
        <w:rPr>
          <w:rStyle w:val="SubtleEmphasis"/>
        </w:rPr>
        <w:t xml:space="preserve"> if not</w:t>
      </w:r>
      <w:r w:rsidR="00DD3CB0" w:rsidRPr="00DD3CB0">
        <w:rPr>
          <w:rStyle w:val="SubtleEmphasis"/>
        </w:rPr>
        <w:t>]</w:t>
      </w:r>
    </w:p>
    <w:p w14:paraId="4D55F6B0" w14:textId="08AF3F01" w:rsidR="00B26BF4" w:rsidRDefault="00B26BF4" w:rsidP="00DD3CB0">
      <w:r w:rsidRPr="00A17E31">
        <w:t xml:space="preserve">The session is a virtual one run on </w:t>
      </w:r>
      <w:r w:rsidR="00DD3CB0" w:rsidRPr="00DD3CB0">
        <w:rPr>
          <w:rStyle w:val="SubtleEmphasis"/>
        </w:rPr>
        <w:t>[ADD virtual platform name]</w:t>
      </w:r>
      <w:r w:rsidR="00DD3CB0">
        <w:t>.</w:t>
      </w:r>
      <w:r w:rsidRPr="00A17E31">
        <w:t xml:space="preserve"> </w:t>
      </w:r>
      <w:r w:rsidRPr="00B25E30">
        <w:t xml:space="preserve">You can join the session via the internet (laptop or computer with/without webcam or smart device with camera that are linked to the internet, you are also able to connect via a computer and separate audio device) or via a phone (landline or mobile). </w:t>
      </w:r>
    </w:p>
    <w:p w14:paraId="75E599F2" w14:textId="54E2D530" w:rsidR="00B26BF4" w:rsidRPr="00B26BF4" w:rsidRDefault="00B26BF4" w:rsidP="00DD3CB0">
      <w:pPr>
        <w:pStyle w:val="ListParagraph"/>
      </w:pPr>
      <w:r w:rsidRPr="00B25E30">
        <w:rPr>
          <w:b/>
        </w:rPr>
        <w:t>Via the internet</w:t>
      </w:r>
      <w:r w:rsidRPr="00B25E30">
        <w:t xml:space="preserve">, you can select the </w:t>
      </w:r>
      <w:r w:rsidR="00DD3CB0" w:rsidRPr="00DD3CB0">
        <w:rPr>
          <w:rStyle w:val="SubtleEmphasis"/>
        </w:rPr>
        <w:t>[ADD virtual platform name]</w:t>
      </w:r>
      <w:r w:rsidR="00DD3CB0" w:rsidRPr="00B25E30">
        <w:t xml:space="preserve"> </w:t>
      </w:r>
      <w:r w:rsidRPr="00B25E30">
        <w:t xml:space="preserve">link (below); visit </w:t>
      </w:r>
      <w:r w:rsidR="00DD3CB0" w:rsidRPr="00DD3CB0">
        <w:rPr>
          <w:rStyle w:val="SubtleEmphasis"/>
        </w:rPr>
        <w:t xml:space="preserve">[ADD virtual platform </w:t>
      </w:r>
      <w:r w:rsidR="00DD3CB0">
        <w:rPr>
          <w:rStyle w:val="SubtleEmphasis"/>
        </w:rPr>
        <w:t>web join address</w:t>
      </w:r>
      <w:r w:rsidR="00DD3CB0" w:rsidRPr="00DD3CB0">
        <w:rPr>
          <w:rStyle w:val="SubtleEmphasis"/>
        </w:rPr>
        <w:t>]</w:t>
      </w:r>
      <w:r>
        <w:t>;</w:t>
      </w:r>
      <w:r w:rsidRPr="00B25E30">
        <w:t xml:space="preserve"> or download the </w:t>
      </w:r>
      <w:r w:rsidR="00DD3CB0" w:rsidRPr="00DD3CB0">
        <w:rPr>
          <w:rStyle w:val="SubtleEmphasis"/>
        </w:rPr>
        <w:t>[ADD virtual platform name]</w:t>
      </w:r>
      <w:r w:rsidRPr="00B25E30">
        <w:t xml:space="preserve"> app and enter in the meeting ID and password (below)</w:t>
      </w:r>
      <w:r>
        <w:t xml:space="preserve"> </w:t>
      </w:r>
      <w:r w:rsidRPr="00B26BF4">
        <w:rPr>
          <w:rStyle w:val="SubtleEmphasis"/>
        </w:rPr>
        <w:t>[Edit depending on the platform you are using]</w:t>
      </w:r>
      <w:r w:rsidRPr="00B26BF4">
        <w:t>.</w:t>
      </w:r>
      <w:r w:rsidRPr="00B26BF4">
        <w:rPr>
          <w:b/>
        </w:rPr>
        <w:t xml:space="preserve"> </w:t>
      </w:r>
    </w:p>
    <w:p w14:paraId="044FDB38" w14:textId="1C4A5391" w:rsidR="00B26BF4" w:rsidRDefault="00B26BF4" w:rsidP="00DD3CB0">
      <w:pPr>
        <w:pStyle w:val="ListParagraph"/>
      </w:pPr>
      <w:r>
        <w:rPr>
          <w:b/>
        </w:rPr>
        <w:t>Via a phone</w:t>
      </w:r>
      <w:r w:rsidRPr="00A17E31">
        <w:t>, dial the number</w:t>
      </w:r>
      <w:r w:rsidR="005B30C3">
        <w:t>.  Y</w:t>
      </w:r>
      <w:r w:rsidRPr="00A17E31">
        <w:t xml:space="preserve">ou will be asked for the meeting ID and then the password, use your phone keypad to </w:t>
      </w:r>
      <w:r w:rsidR="005B30C3">
        <w:t>enter</w:t>
      </w:r>
      <w:r w:rsidR="00CB3991">
        <w:t xml:space="preserve"> the details</w:t>
      </w:r>
      <w:r w:rsidRPr="00A17E31">
        <w:t>.</w:t>
      </w:r>
    </w:p>
    <w:p w14:paraId="0699A207" w14:textId="77777777" w:rsidR="00B26BF4" w:rsidRPr="007119AB" w:rsidRDefault="00B26BF4" w:rsidP="00B26BF4">
      <w:pPr>
        <w:pStyle w:val="ListParagraph"/>
        <w:numPr>
          <w:ilvl w:val="0"/>
          <w:numId w:val="0"/>
        </w:numPr>
        <w:ind w:left="360"/>
        <w:rPr>
          <w:sz w:val="24"/>
        </w:rPr>
      </w:pPr>
    </w:p>
    <w:tbl>
      <w:tblPr>
        <w:tblStyle w:val="TableGrid"/>
        <w:tblW w:w="0" w:type="auto"/>
        <w:tblInd w:w="108" w:type="dxa"/>
        <w:tblLook w:val="04A0" w:firstRow="1" w:lastRow="0" w:firstColumn="1" w:lastColumn="0" w:noHBand="0" w:noVBand="1"/>
      </w:tblPr>
      <w:tblGrid>
        <w:gridCol w:w="2236"/>
        <w:gridCol w:w="6672"/>
      </w:tblGrid>
      <w:tr w:rsidR="00B26BF4" w:rsidRPr="00A17E31" w14:paraId="058380BB" w14:textId="77777777" w:rsidTr="00B26BF4">
        <w:tc>
          <w:tcPr>
            <w:tcW w:w="2268" w:type="dxa"/>
            <w:shd w:val="clear" w:color="auto" w:fill="F9C2F2" w:themeFill="accent1" w:themeFillTint="33"/>
          </w:tcPr>
          <w:p w14:paraId="4EE9A03D" w14:textId="77777777" w:rsidR="00B26BF4" w:rsidRPr="007041BB" w:rsidRDefault="00B26BF4" w:rsidP="00DD3CB0">
            <w:pPr>
              <w:rPr>
                <w:b/>
              </w:rPr>
            </w:pPr>
            <w:r w:rsidRPr="007041BB">
              <w:rPr>
                <w:b/>
              </w:rPr>
              <w:t>GP Practice:</w:t>
            </w:r>
          </w:p>
        </w:tc>
        <w:tc>
          <w:tcPr>
            <w:tcW w:w="6866" w:type="dxa"/>
          </w:tcPr>
          <w:p w14:paraId="73B518C0" w14:textId="59BED5E9" w:rsidR="00B26BF4" w:rsidRPr="00A17E31" w:rsidRDefault="00B26BF4" w:rsidP="00F11DF2">
            <w:pPr>
              <w:rPr>
                <w:sz w:val="24"/>
              </w:rPr>
            </w:pPr>
          </w:p>
        </w:tc>
      </w:tr>
      <w:tr w:rsidR="00B26BF4" w:rsidRPr="00A17E31" w14:paraId="6648E8DE" w14:textId="77777777" w:rsidTr="00B26BF4">
        <w:tc>
          <w:tcPr>
            <w:tcW w:w="2268" w:type="dxa"/>
            <w:shd w:val="clear" w:color="auto" w:fill="F9C2F2" w:themeFill="accent1" w:themeFillTint="33"/>
          </w:tcPr>
          <w:p w14:paraId="20EE2688" w14:textId="77777777" w:rsidR="00B26BF4" w:rsidRPr="007041BB" w:rsidRDefault="00B26BF4" w:rsidP="00DD3CB0">
            <w:pPr>
              <w:rPr>
                <w:b/>
              </w:rPr>
            </w:pPr>
            <w:r w:rsidRPr="007041BB">
              <w:rPr>
                <w:b/>
              </w:rPr>
              <w:t>Date and Time:</w:t>
            </w:r>
          </w:p>
        </w:tc>
        <w:tc>
          <w:tcPr>
            <w:tcW w:w="6866" w:type="dxa"/>
          </w:tcPr>
          <w:p w14:paraId="6B48E367" w14:textId="0921360C" w:rsidR="00B26BF4" w:rsidRPr="00A17E31" w:rsidRDefault="00B26BF4" w:rsidP="00F11DF2">
            <w:pPr>
              <w:rPr>
                <w:sz w:val="24"/>
              </w:rPr>
            </w:pPr>
          </w:p>
        </w:tc>
      </w:tr>
      <w:tr w:rsidR="00B26BF4" w:rsidRPr="00A17E31" w14:paraId="240AC4AE" w14:textId="77777777" w:rsidTr="00B26BF4">
        <w:tc>
          <w:tcPr>
            <w:tcW w:w="2268" w:type="dxa"/>
            <w:shd w:val="clear" w:color="auto" w:fill="F9C2F2" w:themeFill="accent1" w:themeFillTint="33"/>
          </w:tcPr>
          <w:p w14:paraId="161A6FA2" w14:textId="77777777" w:rsidR="00B26BF4" w:rsidRPr="007041BB" w:rsidRDefault="00B26BF4" w:rsidP="00DD3CB0">
            <w:pPr>
              <w:rPr>
                <w:b/>
              </w:rPr>
            </w:pPr>
            <w:r w:rsidRPr="007041BB">
              <w:rPr>
                <w:b/>
              </w:rPr>
              <w:t>To call, dial:</w:t>
            </w:r>
          </w:p>
        </w:tc>
        <w:tc>
          <w:tcPr>
            <w:tcW w:w="6866" w:type="dxa"/>
          </w:tcPr>
          <w:p w14:paraId="0F394B4F" w14:textId="5CD45B49" w:rsidR="00B26BF4" w:rsidRPr="00A17E31" w:rsidRDefault="00B26BF4" w:rsidP="00F11DF2">
            <w:pPr>
              <w:rPr>
                <w:sz w:val="24"/>
              </w:rPr>
            </w:pPr>
          </w:p>
        </w:tc>
      </w:tr>
      <w:tr w:rsidR="00B26BF4" w:rsidRPr="00A17E31" w14:paraId="1DC28551" w14:textId="77777777" w:rsidTr="00B26BF4">
        <w:tc>
          <w:tcPr>
            <w:tcW w:w="2268" w:type="dxa"/>
            <w:shd w:val="clear" w:color="auto" w:fill="F9C2F2" w:themeFill="accent1" w:themeFillTint="33"/>
          </w:tcPr>
          <w:p w14:paraId="4C281CC7" w14:textId="113296EA" w:rsidR="00B26BF4" w:rsidRPr="007041BB" w:rsidRDefault="00B26BF4" w:rsidP="00DD3CB0">
            <w:pPr>
              <w:rPr>
                <w:b/>
              </w:rPr>
            </w:pPr>
            <w:r w:rsidRPr="007041BB">
              <w:rPr>
                <w:b/>
              </w:rPr>
              <w:t>Link:</w:t>
            </w:r>
          </w:p>
        </w:tc>
        <w:tc>
          <w:tcPr>
            <w:tcW w:w="6866" w:type="dxa"/>
          </w:tcPr>
          <w:p w14:paraId="39E4E8C4" w14:textId="239A0BA4" w:rsidR="00B26BF4" w:rsidRPr="00C03FF4" w:rsidRDefault="00B26BF4" w:rsidP="00F11DF2"/>
        </w:tc>
      </w:tr>
      <w:tr w:rsidR="00B26BF4" w:rsidRPr="00A17E31" w14:paraId="7BD9345F" w14:textId="77777777" w:rsidTr="00B26BF4">
        <w:tc>
          <w:tcPr>
            <w:tcW w:w="2268" w:type="dxa"/>
            <w:shd w:val="clear" w:color="auto" w:fill="F9C2F2" w:themeFill="accent1" w:themeFillTint="33"/>
          </w:tcPr>
          <w:p w14:paraId="4A812D4C" w14:textId="77777777" w:rsidR="00B26BF4" w:rsidRPr="007041BB" w:rsidRDefault="00B26BF4" w:rsidP="00DD3CB0">
            <w:pPr>
              <w:rPr>
                <w:b/>
              </w:rPr>
            </w:pPr>
            <w:r w:rsidRPr="007041BB">
              <w:rPr>
                <w:b/>
              </w:rPr>
              <w:t>Meeting ID:</w:t>
            </w:r>
          </w:p>
        </w:tc>
        <w:tc>
          <w:tcPr>
            <w:tcW w:w="6866" w:type="dxa"/>
          </w:tcPr>
          <w:p w14:paraId="58B39147" w14:textId="70D7AB80" w:rsidR="00B26BF4" w:rsidRPr="00A17E31" w:rsidRDefault="00B26BF4" w:rsidP="00F11DF2">
            <w:pPr>
              <w:rPr>
                <w:sz w:val="24"/>
              </w:rPr>
            </w:pPr>
          </w:p>
        </w:tc>
      </w:tr>
      <w:tr w:rsidR="00B26BF4" w:rsidRPr="00A17E31" w14:paraId="53005B1F" w14:textId="77777777" w:rsidTr="00B26BF4">
        <w:tc>
          <w:tcPr>
            <w:tcW w:w="2268" w:type="dxa"/>
            <w:shd w:val="clear" w:color="auto" w:fill="F9C2F2" w:themeFill="accent1" w:themeFillTint="33"/>
          </w:tcPr>
          <w:p w14:paraId="56BB09B6" w14:textId="77777777" w:rsidR="00B26BF4" w:rsidRPr="007041BB" w:rsidRDefault="00B26BF4" w:rsidP="00DD3CB0">
            <w:pPr>
              <w:rPr>
                <w:b/>
              </w:rPr>
            </w:pPr>
            <w:r w:rsidRPr="007041BB">
              <w:rPr>
                <w:b/>
              </w:rPr>
              <w:t>Meeting password:</w:t>
            </w:r>
          </w:p>
        </w:tc>
        <w:tc>
          <w:tcPr>
            <w:tcW w:w="6866" w:type="dxa"/>
          </w:tcPr>
          <w:p w14:paraId="607065DB" w14:textId="1CDB495C" w:rsidR="00B26BF4" w:rsidRPr="00A17E31" w:rsidRDefault="00B26BF4" w:rsidP="00F11DF2">
            <w:pPr>
              <w:rPr>
                <w:sz w:val="24"/>
              </w:rPr>
            </w:pPr>
          </w:p>
        </w:tc>
      </w:tr>
    </w:tbl>
    <w:p w14:paraId="4FB4A8ED" w14:textId="77777777" w:rsidR="00B26BF4" w:rsidRDefault="00B26BF4" w:rsidP="00B26BF4">
      <w:pPr>
        <w:spacing w:after="0"/>
        <w:rPr>
          <w:sz w:val="24"/>
        </w:rPr>
      </w:pPr>
    </w:p>
    <w:p w14:paraId="60C15ED1" w14:textId="36AC5F01" w:rsidR="00B26BF4" w:rsidRPr="00A17E31" w:rsidRDefault="00B26BF4" w:rsidP="00DD3CB0">
      <w:r w:rsidRPr="00A17E31">
        <w:t xml:space="preserve">If you join via </w:t>
      </w:r>
      <w:r>
        <w:t>the internet</w:t>
      </w:r>
      <w:r w:rsidRPr="00A17E31">
        <w:t xml:space="preserve"> you will be able to see </w:t>
      </w:r>
      <w:r w:rsidR="00DD3CB0" w:rsidRPr="00B26BF4">
        <w:rPr>
          <w:rStyle w:val="SubtleEmphasis"/>
        </w:rPr>
        <w:t>[ADD facilitators name]</w:t>
      </w:r>
      <w:r w:rsidR="00DD3CB0" w:rsidRPr="007119AB">
        <w:t xml:space="preserve"> </w:t>
      </w:r>
      <w:r w:rsidRPr="00A17E31">
        <w:t>and the other participants who are sharing their video (you do not have to share your video if you do not wish to</w:t>
      </w:r>
      <w:r>
        <w:t>, though it is helpful</w:t>
      </w:r>
      <w:r w:rsidRPr="00A17E31">
        <w:t>)</w:t>
      </w:r>
      <w:r>
        <w:t>.</w:t>
      </w:r>
    </w:p>
    <w:p w14:paraId="67DE7AB2" w14:textId="60AB2909" w:rsidR="00B26BF4" w:rsidRPr="00E627A8" w:rsidRDefault="00B26BF4" w:rsidP="00B26BF4">
      <w:pPr>
        <w:pStyle w:val="Heading1"/>
      </w:pPr>
      <w:r w:rsidRPr="00E627A8">
        <w:lastRenderedPageBreak/>
        <w:t xml:space="preserve">How do I </w:t>
      </w:r>
      <w:r>
        <w:t>participate in</w:t>
      </w:r>
      <w:r w:rsidRPr="00E627A8">
        <w:t xml:space="preserve"> </w:t>
      </w:r>
      <w:r w:rsidR="00DD3CB0">
        <w:t>the virtual session</w:t>
      </w:r>
      <w:r w:rsidRPr="00E627A8">
        <w:t>?</w:t>
      </w:r>
      <w:r w:rsidR="00DD3CB0" w:rsidRPr="00DD3CB0">
        <w:rPr>
          <w:rStyle w:val="SubtleEmphasis"/>
        </w:rPr>
        <w:t xml:space="preserve"> [</w:t>
      </w:r>
      <w:r w:rsidR="00DD3CB0">
        <w:rPr>
          <w:rStyle w:val="SubtleEmphasis"/>
        </w:rPr>
        <w:t>E</w:t>
      </w:r>
      <w:r w:rsidR="007041BB">
        <w:rPr>
          <w:rStyle w:val="SubtleEmphasis"/>
        </w:rPr>
        <w:t>DIT</w:t>
      </w:r>
      <w:r w:rsidR="00DD3CB0">
        <w:rPr>
          <w:rStyle w:val="SubtleEmphasis"/>
        </w:rPr>
        <w:t xml:space="preserve"> </w:t>
      </w:r>
      <w:r w:rsidR="00DD3CB0" w:rsidRPr="00DD3CB0">
        <w:rPr>
          <w:rStyle w:val="SubtleEmphasis"/>
        </w:rPr>
        <w:t>if virtual</w:t>
      </w:r>
      <w:r w:rsidR="00DD3CB0">
        <w:rPr>
          <w:rStyle w:val="SubtleEmphasis"/>
        </w:rPr>
        <w:t xml:space="preserve">, </w:t>
      </w:r>
      <w:r w:rsidR="007041BB">
        <w:rPr>
          <w:rStyle w:val="SubtleEmphasis"/>
        </w:rPr>
        <w:t>DELETE</w:t>
      </w:r>
      <w:r w:rsidR="00DD3CB0">
        <w:rPr>
          <w:rStyle w:val="SubtleEmphasis"/>
        </w:rPr>
        <w:t xml:space="preserve"> if not</w:t>
      </w:r>
      <w:r w:rsidR="00DD3CB0" w:rsidRPr="00DD3CB0">
        <w:rPr>
          <w:rStyle w:val="SubtleEmphasis"/>
        </w:rPr>
        <w:t>]</w:t>
      </w:r>
    </w:p>
    <w:p w14:paraId="5D15F606" w14:textId="215223CD" w:rsidR="00B26BF4" w:rsidRPr="00DD3CB0" w:rsidRDefault="00B26BF4" w:rsidP="00DD3CB0">
      <w:pPr>
        <w:pStyle w:val="ListParagraph"/>
      </w:pPr>
      <w:r w:rsidRPr="00DD3CB0">
        <w:t xml:space="preserve">Via the internet: Once you enter the session, </w:t>
      </w:r>
      <w:r w:rsidR="00DD3CB0" w:rsidRPr="007041BB">
        <w:rPr>
          <w:rStyle w:val="SubtleEmphasis"/>
        </w:rPr>
        <w:t>[ADD facilitators name]</w:t>
      </w:r>
      <w:r w:rsidR="00DD3CB0" w:rsidRPr="00DD3CB0">
        <w:t xml:space="preserve"> </w:t>
      </w:r>
      <w:r w:rsidRPr="00DD3CB0">
        <w:t xml:space="preserve">will be able to see you have joined and you will be able to see her and the other participants.  If you are able to use the mute and unmute buttons please do so as this reduces background noise.  You can use the ‘hand up’ function or physically put your hand up if sharing your video.  </w:t>
      </w:r>
      <w:r w:rsidR="00DD3CB0" w:rsidRPr="007041BB">
        <w:rPr>
          <w:rStyle w:val="SubtleEmphasis"/>
        </w:rPr>
        <w:t xml:space="preserve">[ADD facilitators name] </w:t>
      </w:r>
      <w:r w:rsidRPr="00DD3CB0">
        <w:t xml:space="preserve">will direct questions to ensure everyone has an opportunity to share.   </w:t>
      </w:r>
    </w:p>
    <w:p w14:paraId="2E8C2B95" w14:textId="0142A100" w:rsidR="00B26BF4" w:rsidRPr="00DD3CB0" w:rsidRDefault="00B26BF4" w:rsidP="00DD3CB0">
      <w:pPr>
        <w:pStyle w:val="ListParagraph"/>
      </w:pPr>
      <w:r w:rsidRPr="00DD3CB0">
        <w:t xml:space="preserve">Via a phone: Once you enter the session, </w:t>
      </w:r>
      <w:r w:rsidR="00DD3CB0" w:rsidRPr="007041BB">
        <w:rPr>
          <w:rStyle w:val="SubtleEmphasis"/>
        </w:rPr>
        <w:t>[ADD facilitators name]</w:t>
      </w:r>
      <w:r w:rsidR="00DD3CB0" w:rsidRPr="00DD3CB0">
        <w:t xml:space="preserve"> </w:t>
      </w:r>
      <w:r w:rsidRPr="00DD3CB0">
        <w:t xml:space="preserve">will be able to see you have joined the session, you can keep yourself on mute when not answering questions.  </w:t>
      </w:r>
      <w:r w:rsidR="00DD3CB0" w:rsidRPr="007041BB">
        <w:rPr>
          <w:rStyle w:val="SubtleEmphasis"/>
        </w:rPr>
        <w:t xml:space="preserve">[ADD facilitators name] </w:t>
      </w:r>
      <w:r w:rsidRPr="00DD3CB0">
        <w:t xml:space="preserve">will direct questions to you to ensure you have an opportunity to share your views. </w:t>
      </w:r>
    </w:p>
    <w:p w14:paraId="5F268105" w14:textId="77777777" w:rsidR="00DD3CB0" w:rsidRPr="003A5C49" w:rsidRDefault="00DD3CB0" w:rsidP="00DD3CB0">
      <w:pPr>
        <w:pStyle w:val="ListParagraph"/>
        <w:numPr>
          <w:ilvl w:val="0"/>
          <w:numId w:val="0"/>
        </w:numPr>
        <w:spacing w:line="276" w:lineRule="auto"/>
        <w:ind w:left="360"/>
        <w:rPr>
          <w:sz w:val="24"/>
        </w:rPr>
      </w:pPr>
    </w:p>
    <w:p w14:paraId="4A85AE02" w14:textId="77777777" w:rsidR="00B26BF4" w:rsidRPr="00D17F67" w:rsidRDefault="00B26BF4" w:rsidP="00B26BF4">
      <w:pPr>
        <w:spacing w:after="0"/>
        <w:rPr>
          <w:b/>
          <w:sz w:val="24"/>
        </w:rPr>
      </w:pPr>
      <w:r w:rsidRPr="00D17F67">
        <w:rPr>
          <w:b/>
          <w:sz w:val="24"/>
        </w:rPr>
        <w:t>If you have any more questions please contact:</w:t>
      </w:r>
    </w:p>
    <w:p w14:paraId="05716E67" w14:textId="7DD4935E" w:rsidR="00B26BF4" w:rsidRPr="0082057E" w:rsidRDefault="00DD3CB0" w:rsidP="00B26BF4">
      <w:pPr>
        <w:spacing w:after="0"/>
        <w:rPr>
          <w:sz w:val="24"/>
        </w:rPr>
      </w:pPr>
      <w:r w:rsidRPr="00B26BF4">
        <w:rPr>
          <w:rStyle w:val="SubtleEmphasis"/>
        </w:rPr>
        <w:t>[ADD facilitators name</w:t>
      </w:r>
      <w:r>
        <w:rPr>
          <w:rStyle w:val="SubtleEmphasis"/>
        </w:rPr>
        <w:t>, role, contact details (phone and email)</w:t>
      </w:r>
      <w:r w:rsidRPr="00B26BF4">
        <w:rPr>
          <w:rStyle w:val="SubtleEmphasis"/>
        </w:rPr>
        <w:t>]</w:t>
      </w:r>
      <w:r w:rsidRPr="007119AB">
        <w:rPr>
          <w:sz w:val="24"/>
        </w:rPr>
        <w:t xml:space="preserve"> </w:t>
      </w:r>
    </w:p>
    <w:p w14:paraId="62BA77CD" w14:textId="77777777" w:rsidR="00B26BF4" w:rsidRPr="00B26BF4" w:rsidRDefault="00B26BF4" w:rsidP="00DD3CB0"/>
    <w:sectPr w:rsidR="00B26BF4" w:rsidRPr="00B26B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34AD" w14:textId="77777777" w:rsidR="005D1C53" w:rsidRDefault="005D1C53" w:rsidP="007A6D5C">
      <w:r>
        <w:separator/>
      </w:r>
    </w:p>
  </w:endnote>
  <w:endnote w:type="continuationSeparator" w:id="0">
    <w:p w14:paraId="474A31FD" w14:textId="77777777" w:rsidR="005D1C53" w:rsidRDefault="005D1C53" w:rsidP="007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2B65" w14:textId="77777777" w:rsidR="007A6D5E" w:rsidRDefault="425B16E1" w:rsidP="00E1386D">
    <w:pPr>
      <w:pStyle w:val="Footer"/>
      <w:jc w:val="right"/>
    </w:pPr>
    <w:r>
      <w:t xml:space="preserve">Page </w:t>
    </w:r>
    <w:r w:rsidR="00E1386D">
      <w:fldChar w:fldCharType="begin"/>
    </w:r>
    <w:r w:rsidR="00E1386D">
      <w:instrText xml:space="preserve"> PAGE   \* MERGEFORMAT </w:instrText>
    </w:r>
    <w:r w:rsidR="00E1386D">
      <w:fldChar w:fldCharType="separate"/>
    </w:r>
    <w:r w:rsidR="007041BB">
      <w:rPr>
        <w:noProof/>
      </w:rPr>
      <w:t>1</w:t>
    </w:r>
    <w:r w:rsidR="00E1386D">
      <w:fldChar w:fldCharType="end"/>
    </w:r>
    <w:r>
      <w:t xml:space="preserve"> of </w:t>
    </w:r>
    <w:r w:rsidR="00CA1B27">
      <w:fldChar w:fldCharType="begin"/>
    </w:r>
    <w:r w:rsidR="00CA1B27">
      <w:instrText>NUMPAGES   \* MERGEFORMAT</w:instrText>
    </w:r>
    <w:r w:rsidR="00CA1B27">
      <w:fldChar w:fldCharType="separate"/>
    </w:r>
    <w:r w:rsidR="007041BB">
      <w:rPr>
        <w:noProof/>
      </w:rPr>
      <w:t>3</w:t>
    </w:r>
    <w:r w:rsidR="00CA1B27">
      <w:rPr>
        <w:noProof/>
      </w:rPr>
      <w:fldChar w:fldCharType="end"/>
    </w:r>
    <w:r w:rsidR="007A6D5E" w:rsidRPr="007A6D5E">
      <w:rPr>
        <w:noProof/>
        <w:lang w:eastAsia="en-GB"/>
      </w:rPr>
      <w:drawing>
        <wp:anchor distT="0" distB="0" distL="114300" distR="114300" simplePos="0" relativeHeight="251658240" behindDoc="1" locked="0" layoutInCell="1" allowOverlap="1" wp14:anchorId="135AA93D" wp14:editId="181B4A6D">
          <wp:simplePos x="0" y="0"/>
          <wp:positionH relativeFrom="column">
            <wp:posOffset>1423035</wp:posOffset>
          </wp:positionH>
          <wp:positionV relativeFrom="paragraph">
            <wp:posOffset>-2277745</wp:posOffset>
          </wp:positionV>
          <wp:extent cx="5218430" cy="2882900"/>
          <wp:effectExtent l="0" t="0" r="127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000000">
                          <a:alpha val="0"/>
                        </a:srgbClr>
                      </a:clrFrom>
                      <a:clrTo>
                        <a:srgbClr val="000000">
                          <a:alpha val="0"/>
                        </a:srgbClr>
                      </a:clrTo>
                    </a:clrChange>
                    <a:duotone>
                      <a:prstClr val="black"/>
                      <a:srgbClr val="FFDDFF">
                        <a:tint val="45000"/>
                        <a:satMod val="400000"/>
                      </a:srgbClr>
                    </a:duotone>
                    <a:extLst>
                      <a:ext uri="{BEBA8EAE-BF5A-486C-A8C5-ECC9F3942E4B}">
                        <a14:imgProps xmlns:a14="http://schemas.microsoft.com/office/drawing/2010/main">
                          <a14:imgLayer r:embed="rId2">
                            <a14:imgEffect>
                              <a14:backgroundRemoval t="48519" b="100000" l="47708" r="100000"/>
                            </a14:imgEffect>
                            <a14:imgEffect>
                              <a14:saturation sat="120000"/>
                            </a14:imgEffect>
                          </a14:imgLayer>
                        </a14:imgProps>
                      </a:ext>
                      <a:ext uri="{28A0092B-C50C-407E-A947-70E740481C1C}">
                        <a14:useLocalDpi xmlns:a14="http://schemas.microsoft.com/office/drawing/2010/main" val="0"/>
                      </a:ext>
                    </a:extLst>
                  </a:blip>
                  <a:srcRect l="47709" t="48642"/>
                  <a:stretch/>
                </pic:blipFill>
                <pic:spPr>
                  <a:xfrm>
                    <a:off x="0" y="0"/>
                    <a:ext cx="5218430" cy="288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8EC8" w14:textId="77777777" w:rsidR="005D1C53" w:rsidRDefault="005D1C53" w:rsidP="007A6D5C">
      <w:r>
        <w:separator/>
      </w:r>
    </w:p>
  </w:footnote>
  <w:footnote w:type="continuationSeparator" w:id="0">
    <w:p w14:paraId="3DE0A91C" w14:textId="77777777" w:rsidR="005D1C53" w:rsidRDefault="005D1C53" w:rsidP="007A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5B16E1" w14:paraId="0C0DD14F" w14:textId="77777777" w:rsidTr="425B16E1">
      <w:tc>
        <w:tcPr>
          <w:tcW w:w="3005" w:type="dxa"/>
        </w:tcPr>
        <w:p w14:paraId="3CE98239" w14:textId="630900A8" w:rsidR="425B16E1" w:rsidRDefault="425B16E1" w:rsidP="425B16E1">
          <w:pPr>
            <w:pStyle w:val="Header"/>
            <w:ind w:left="-115"/>
          </w:pPr>
        </w:p>
      </w:tc>
      <w:tc>
        <w:tcPr>
          <w:tcW w:w="3005" w:type="dxa"/>
        </w:tcPr>
        <w:p w14:paraId="4E579382" w14:textId="50ABA7E5" w:rsidR="425B16E1" w:rsidRDefault="425B16E1" w:rsidP="425B16E1">
          <w:pPr>
            <w:pStyle w:val="Header"/>
            <w:jc w:val="center"/>
          </w:pPr>
        </w:p>
      </w:tc>
      <w:tc>
        <w:tcPr>
          <w:tcW w:w="3005" w:type="dxa"/>
        </w:tcPr>
        <w:p w14:paraId="6E408B08" w14:textId="4F7DF8C1" w:rsidR="425B16E1" w:rsidRDefault="425B16E1" w:rsidP="425B16E1">
          <w:pPr>
            <w:pStyle w:val="Header"/>
            <w:ind w:right="-115"/>
            <w:jc w:val="right"/>
          </w:pPr>
          <w:r>
            <w:t>Version: V1.0</w:t>
          </w:r>
        </w:p>
      </w:tc>
    </w:tr>
  </w:tbl>
  <w:p w14:paraId="13E599BA" w14:textId="2997572C" w:rsidR="425B16E1" w:rsidRDefault="425B16E1" w:rsidP="425B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D88"/>
    <w:multiLevelType w:val="hybridMultilevel"/>
    <w:tmpl w:val="7088B578"/>
    <w:lvl w:ilvl="0" w:tplc="511E5064">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99526F"/>
    <w:multiLevelType w:val="hybridMultilevel"/>
    <w:tmpl w:val="8C48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B97D4A"/>
    <w:multiLevelType w:val="hybridMultilevel"/>
    <w:tmpl w:val="86BC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C4497C"/>
    <w:multiLevelType w:val="hybridMultilevel"/>
    <w:tmpl w:val="D286F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371DE9"/>
    <w:multiLevelType w:val="hybridMultilevel"/>
    <w:tmpl w:val="4F2CA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E"/>
    <w:rsid w:val="00020E34"/>
    <w:rsid w:val="00076DFD"/>
    <w:rsid w:val="001953BF"/>
    <w:rsid w:val="002242D4"/>
    <w:rsid w:val="0027444C"/>
    <w:rsid w:val="002B758C"/>
    <w:rsid w:val="003632F7"/>
    <w:rsid w:val="00463111"/>
    <w:rsid w:val="005B30C3"/>
    <w:rsid w:val="005D1C53"/>
    <w:rsid w:val="005E0DAD"/>
    <w:rsid w:val="00624129"/>
    <w:rsid w:val="006B1789"/>
    <w:rsid w:val="00703CEF"/>
    <w:rsid w:val="007041BB"/>
    <w:rsid w:val="007612FC"/>
    <w:rsid w:val="007A6D5C"/>
    <w:rsid w:val="007A6D5E"/>
    <w:rsid w:val="00AB2FB9"/>
    <w:rsid w:val="00B26BF4"/>
    <w:rsid w:val="00B76AEE"/>
    <w:rsid w:val="00CB3991"/>
    <w:rsid w:val="00D05E69"/>
    <w:rsid w:val="00DD3CB0"/>
    <w:rsid w:val="00DE747B"/>
    <w:rsid w:val="00E1386D"/>
    <w:rsid w:val="00EE604B"/>
    <w:rsid w:val="00F02C2D"/>
    <w:rsid w:val="425B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A379A"/>
  <w15:docId w15:val="{8DFE8A39-A341-424A-A33F-CBE5F426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5C"/>
    <w:rPr>
      <w:rFonts w:ascii="Franklin Gothic Book" w:hAnsi="Franklin Gothic Book"/>
      <w:color w:val="32559E" w:themeColor="text2"/>
    </w:rPr>
  </w:style>
  <w:style w:type="paragraph" w:styleId="Heading1">
    <w:name w:val="heading 1"/>
    <w:basedOn w:val="Normal"/>
    <w:next w:val="Normal"/>
    <w:link w:val="Heading1Char"/>
    <w:uiPriority w:val="9"/>
    <w:qFormat/>
    <w:rsid w:val="0027444C"/>
    <w:pPr>
      <w:keepNext/>
      <w:keepLines/>
      <w:spacing w:before="280" w:after="0"/>
      <w:outlineLvl w:val="0"/>
    </w:pPr>
    <w:rPr>
      <w:rFonts w:ascii="Franklin Gothic Demi" w:eastAsiaTheme="majorEastAsia" w:hAnsi="Franklin Gothic Demi" w:cstheme="majorBidi"/>
      <w:bCs/>
      <w:color w:val="B366B3" w:themeColor="accent2"/>
      <w:sz w:val="32"/>
      <w:szCs w:val="28"/>
    </w:rPr>
  </w:style>
  <w:style w:type="paragraph" w:styleId="Heading2">
    <w:name w:val="heading 2"/>
    <w:basedOn w:val="Normal"/>
    <w:next w:val="Normal"/>
    <w:link w:val="Heading2Char"/>
    <w:uiPriority w:val="9"/>
    <w:unhideWhenUsed/>
    <w:qFormat/>
    <w:rsid w:val="0027444C"/>
    <w:pPr>
      <w:keepNext/>
      <w:keepLines/>
      <w:spacing w:before="160" w:after="0"/>
      <w:outlineLvl w:val="1"/>
    </w:pPr>
    <w:rPr>
      <w:rFonts w:ascii="Franklin Gothic Demi" w:eastAsiaTheme="majorEastAsia" w:hAnsi="Franklin Gothic Demi" w:cstheme="majorBidi"/>
      <w:bCs/>
      <w:color w:val="7593D3" w:themeColor="text2" w:themeTint="99"/>
      <w:sz w:val="28"/>
      <w:szCs w:val="26"/>
    </w:rPr>
  </w:style>
  <w:style w:type="paragraph" w:styleId="Heading3">
    <w:name w:val="heading 3"/>
    <w:basedOn w:val="Normal"/>
    <w:next w:val="Normal"/>
    <w:link w:val="Heading3Char"/>
    <w:uiPriority w:val="9"/>
    <w:unhideWhenUsed/>
    <w:qFormat/>
    <w:rsid w:val="0027444C"/>
    <w:pPr>
      <w:keepNext/>
      <w:keepLines/>
      <w:spacing w:before="120" w:after="0"/>
      <w:outlineLvl w:val="2"/>
    </w:pPr>
    <w:rPr>
      <w:rFonts w:eastAsiaTheme="majorEastAsia"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E"/>
  </w:style>
  <w:style w:type="paragraph" w:styleId="Footer">
    <w:name w:val="footer"/>
    <w:basedOn w:val="Normal"/>
    <w:link w:val="FooterChar"/>
    <w:uiPriority w:val="99"/>
    <w:unhideWhenUsed/>
    <w:rsid w:val="007A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E"/>
  </w:style>
  <w:style w:type="paragraph" w:styleId="BalloonText">
    <w:name w:val="Balloon Text"/>
    <w:basedOn w:val="Normal"/>
    <w:link w:val="BalloonTextChar"/>
    <w:uiPriority w:val="99"/>
    <w:semiHidden/>
    <w:unhideWhenUsed/>
    <w:rsid w:val="007A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E"/>
    <w:rPr>
      <w:rFonts w:ascii="Tahoma" w:hAnsi="Tahoma" w:cs="Tahoma"/>
      <w:sz w:val="16"/>
      <w:szCs w:val="16"/>
    </w:rPr>
  </w:style>
  <w:style w:type="paragraph" w:styleId="Title">
    <w:name w:val="Title"/>
    <w:basedOn w:val="Normal"/>
    <w:next w:val="Normal"/>
    <w:link w:val="TitleChar"/>
    <w:uiPriority w:val="10"/>
    <w:qFormat/>
    <w:rsid w:val="007A6D5C"/>
    <w:pPr>
      <w:pBdr>
        <w:bottom w:val="single" w:sz="8" w:space="4" w:color="A50F93" w:themeColor="accent1"/>
      </w:pBdr>
      <w:spacing w:after="300" w:line="240" w:lineRule="auto"/>
      <w:contextualSpacing/>
    </w:pPr>
    <w:rPr>
      <w:rFonts w:ascii="Franklin Gothic Demi" w:eastAsiaTheme="majorEastAsia" w:hAnsi="Franklin Gothic Demi" w:cstheme="majorBidi"/>
      <w:color w:val="A50F93" w:themeColor="accent1"/>
      <w:spacing w:val="5"/>
      <w:kern w:val="28"/>
      <w:sz w:val="52"/>
      <w:szCs w:val="52"/>
    </w:rPr>
  </w:style>
  <w:style w:type="character" w:customStyle="1" w:styleId="TitleChar">
    <w:name w:val="Title Char"/>
    <w:basedOn w:val="DefaultParagraphFont"/>
    <w:link w:val="Title"/>
    <w:uiPriority w:val="10"/>
    <w:rsid w:val="007A6D5C"/>
    <w:rPr>
      <w:rFonts w:ascii="Franklin Gothic Demi" w:eastAsiaTheme="majorEastAsia" w:hAnsi="Franklin Gothic Demi" w:cstheme="majorBidi"/>
      <w:color w:val="A50F93" w:themeColor="accent1"/>
      <w:spacing w:val="5"/>
      <w:kern w:val="28"/>
      <w:sz w:val="52"/>
      <w:szCs w:val="52"/>
    </w:rPr>
  </w:style>
  <w:style w:type="character" w:customStyle="1" w:styleId="Heading1Char">
    <w:name w:val="Heading 1 Char"/>
    <w:basedOn w:val="DefaultParagraphFont"/>
    <w:link w:val="Heading1"/>
    <w:uiPriority w:val="9"/>
    <w:rsid w:val="0027444C"/>
    <w:rPr>
      <w:rFonts w:ascii="Franklin Gothic Demi" w:eastAsiaTheme="majorEastAsia" w:hAnsi="Franklin Gothic Demi" w:cstheme="majorBidi"/>
      <w:bCs/>
      <w:color w:val="B366B3" w:themeColor="accent2"/>
      <w:sz w:val="32"/>
      <w:szCs w:val="28"/>
    </w:rPr>
  </w:style>
  <w:style w:type="character" w:customStyle="1" w:styleId="Heading2Char">
    <w:name w:val="Heading 2 Char"/>
    <w:basedOn w:val="DefaultParagraphFont"/>
    <w:link w:val="Heading2"/>
    <w:uiPriority w:val="9"/>
    <w:rsid w:val="0027444C"/>
    <w:rPr>
      <w:rFonts w:ascii="Franklin Gothic Demi" w:eastAsiaTheme="majorEastAsia" w:hAnsi="Franklin Gothic Demi" w:cstheme="majorBidi"/>
      <w:bCs/>
      <w:color w:val="7593D3" w:themeColor="text2" w:themeTint="99"/>
      <w:sz w:val="28"/>
      <w:szCs w:val="26"/>
    </w:rPr>
  </w:style>
  <w:style w:type="character" w:customStyle="1" w:styleId="Heading3Char">
    <w:name w:val="Heading 3 Char"/>
    <w:basedOn w:val="DefaultParagraphFont"/>
    <w:link w:val="Heading3"/>
    <w:uiPriority w:val="9"/>
    <w:rsid w:val="0027444C"/>
    <w:rPr>
      <w:rFonts w:ascii="Franklin Gothic Book" w:eastAsiaTheme="majorEastAsia" w:hAnsi="Franklin Gothic Book" w:cstheme="majorBidi"/>
      <w:b/>
      <w:bCs/>
      <w:sz w:val="24"/>
    </w:rPr>
  </w:style>
  <w:style w:type="paragraph" w:styleId="ListParagraph">
    <w:name w:val="List Paragraph"/>
    <w:basedOn w:val="Normal"/>
    <w:uiPriority w:val="34"/>
    <w:qFormat/>
    <w:rsid w:val="00B76AEE"/>
    <w:pPr>
      <w:numPr>
        <w:numId w:val="1"/>
      </w:numPr>
      <w:spacing w:after="0" w:line="240" w:lineRule="auto"/>
      <w:contextualSpacing/>
    </w:pPr>
    <w:rPr>
      <w:rFonts w:eastAsiaTheme="minorEastAsia" w:cs="Times New Roman"/>
      <w:lang w:eastAsia="en-GB"/>
    </w:rPr>
  </w:style>
  <w:style w:type="table" w:styleId="TableGrid">
    <w:name w:val="Table Grid"/>
    <w:basedOn w:val="TableNormal"/>
    <w:uiPriority w:val="59"/>
    <w:rsid w:val="00FB4123"/>
    <w:pPr>
      <w:spacing w:after="0" w:line="240" w:lineRule="auto"/>
    </w:pPr>
    <w:tblPr>
      <w:tblBorders>
        <w:top w:val="single" w:sz="4" w:space="0" w:color="A50F93" w:themeColor="text1"/>
        <w:left w:val="single" w:sz="4" w:space="0" w:color="A50F93" w:themeColor="text1"/>
        <w:bottom w:val="single" w:sz="4" w:space="0" w:color="A50F93" w:themeColor="text1"/>
        <w:right w:val="single" w:sz="4" w:space="0" w:color="A50F93" w:themeColor="text1"/>
        <w:insideH w:val="single" w:sz="4" w:space="0" w:color="A50F93" w:themeColor="text1"/>
        <w:insideV w:val="single" w:sz="4" w:space="0" w:color="A50F93" w:themeColor="text1"/>
      </w:tblBorders>
    </w:tblPr>
  </w:style>
  <w:style w:type="character" w:styleId="Hyperlink">
    <w:name w:val="Hyperlink"/>
    <w:basedOn w:val="DefaultParagraphFont"/>
    <w:uiPriority w:val="99"/>
    <w:unhideWhenUsed/>
    <w:rsid w:val="00B26BF4"/>
    <w:rPr>
      <w:color w:val="0000FF" w:themeColor="hyperlink"/>
      <w:u w:val="single"/>
    </w:rPr>
  </w:style>
  <w:style w:type="character" w:styleId="SubtleEmphasis">
    <w:name w:val="Subtle Emphasis"/>
    <w:basedOn w:val="DefaultParagraphFont"/>
    <w:uiPriority w:val="19"/>
    <w:qFormat/>
    <w:rsid w:val="00B26BF4"/>
    <w:rPr>
      <w:i/>
      <w:iCs/>
      <w:color w:val="F168E0" w:themeColor="text1" w:themeTint="7F"/>
    </w:rPr>
  </w:style>
  <w:style w:type="table" w:styleId="LightList-Accent2">
    <w:name w:val="Light List Accent 2"/>
    <w:basedOn w:val="TableNormal"/>
    <w:uiPriority w:val="61"/>
    <w:rsid w:val="007041BB"/>
    <w:pPr>
      <w:spacing w:after="0" w:line="240" w:lineRule="auto"/>
    </w:pPr>
    <w:tblPr>
      <w:tblStyleRowBandSize w:val="1"/>
      <w:tblStyleColBandSize w:val="1"/>
      <w:tblBorders>
        <w:top w:val="single" w:sz="8" w:space="0" w:color="B366B3" w:themeColor="accent2"/>
        <w:left w:val="single" w:sz="8" w:space="0" w:color="B366B3" w:themeColor="accent2"/>
        <w:bottom w:val="single" w:sz="8" w:space="0" w:color="B366B3" w:themeColor="accent2"/>
        <w:right w:val="single" w:sz="8" w:space="0" w:color="B366B3" w:themeColor="accent2"/>
      </w:tblBorders>
    </w:tblPr>
    <w:tblStylePr w:type="firstRow">
      <w:pPr>
        <w:spacing w:before="0" w:after="0" w:line="240" w:lineRule="auto"/>
      </w:pPr>
      <w:rPr>
        <w:b/>
        <w:bCs/>
        <w:color w:val="F1E3F1" w:themeColor="background1"/>
      </w:rPr>
      <w:tblPr/>
      <w:tcPr>
        <w:shd w:val="clear" w:color="auto" w:fill="B366B3" w:themeFill="accent2"/>
      </w:tcPr>
    </w:tblStylePr>
    <w:tblStylePr w:type="lastRow">
      <w:pPr>
        <w:spacing w:before="0" w:after="0" w:line="240" w:lineRule="auto"/>
      </w:pPr>
      <w:rPr>
        <w:b/>
        <w:bCs/>
      </w:rPr>
      <w:tblPr/>
      <w:tcPr>
        <w:tcBorders>
          <w:top w:val="double" w:sz="6" w:space="0" w:color="B366B3" w:themeColor="accent2"/>
          <w:left w:val="single" w:sz="8" w:space="0" w:color="B366B3" w:themeColor="accent2"/>
          <w:bottom w:val="single" w:sz="8" w:space="0" w:color="B366B3" w:themeColor="accent2"/>
          <w:right w:val="single" w:sz="8" w:space="0" w:color="B366B3" w:themeColor="accent2"/>
        </w:tcBorders>
      </w:tcPr>
    </w:tblStylePr>
    <w:tblStylePr w:type="firstCol">
      <w:rPr>
        <w:b/>
        <w:bCs/>
      </w:rPr>
    </w:tblStylePr>
    <w:tblStylePr w:type="lastCol">
      <w:rPr>
        <w:b/>
        <w:bCs/>
      </w:rPr>
    </w:tblStylePr>
    <w:tblStylePr w:type="band1Vert">
      <w:tblPr/>
      <w:tcPr>
        <w:tcBorders>
          <w:top w:val="single" w:sz="8" w:space="0" w:color="B366B3" w:themeColor="accent2"/>
          <w:left w:val="single" w:sz="8" w:space="0" w:color="B366B3" w:themeColor="accent2"/>
          <w:bottom w:val="single" w:sz="8" w:space="0" w:color="B366B3" w:themeColor="accent2"/>
          <w:right w:val="single" w:sz="8" w:space="0" w:color="B366B3" w:themeColor="accent2"/>
        </w:tcBorders>
      </w:tcPr>
    </w:tblStylePr>
    <w:tblStylePr w:type="band1Horz">
      <w:tblPr/>
      <w:tcPr>
        <w:tcBorders>
          <w:top w:val="single" w:sz="8" w:space="0" w:color="B366B3" w:themeColor="accent2"/>
          <w:left w:val="single" w:sz="8" w:space="0" w:color="B366B3" w:themeColor="accent2"/>
          <w:bottom w:val="single" w:sz="8" w:space="0" w:color="B366B3" w:themeColor="accent2"/>
          <w:right w:val="single" w:sz="8" w:space="0" w:color="B366B3"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tinuity">
      <a:dk1>
        <a:srgbClr val="A50F93"/>
      </a:dk1>
      <a:lt1>
        <a:srgbClr val="F1E3F1"/>
      </a:lt1>
      <a:dk2>
        <a:srgbClr val="32559E"/>
      </a:dk2>
      <a:lt2>
        <a:srgbClr val="E1C1E1"/>
      </a:lt2>
      <a:accent1>
        <a:srgbClr val="A50F93"/>
      </a:accent1>
      <a:accent2>
        <a:srgbClr val="B366B3"/>
      </a:accent2>
      <a:accent3>
        <a:srgbClr val="CF9DCF"/>
      </a:accent3>
      <a:accent4>
        <a:srgbClr val="E1C1E1"/>
      </a:accent4>
      <a:accent5>
        <a:srgbClr val="F1E3F1"/>
      </a:accent5>
      <a:accent6>
        <a:srgbClr val="3255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6EB37E825E94C9391F9CBD9CD2128" ma:contentTypeVersion="11" ma:contentTypeDescription="Create a new document." ma:contentTypeScope="" ma:versionID="f011c228bd43ee42199b65a5d08da7db">
  <xsd:schema xmlns:xsd="http://www.w3.org/2001/XMLSchema" xmlns:xs="http://www.w3.org/2001/XMLSchema" xmlns:p="http://schemas.microsoft.com/office/2006/metadata/properties" xmlns:ns2="0d055055-cb84-41ab-9f39-6f6340c44ba2" targetNamespace="http://schemas.microsoft.com/office/2006/metadata/properties" ma:root="true" ma:fieldsID="a8be61d304a24f6c80a2b342e902ee2d" ns2:_="">
    <xsd:import namespace="0d055055-cb84-41ab-9f39-6f6340c44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5055-cb84-41ab-9f39-6f6340c44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ACD87-C0EF-4A9E-9C26-FCE5E5D9E579}"/>
</file>

<file path=customXml/itemProps2.xml><?xml version="1.0" encoding="utf-8"?>
<ds:datastoreItem xmlns:ds="http://schemas.openxmlformats.org/officeDocument/2006/customXml" ds:itemID="{9A89C41C-1B90-49CD-A963-2C6A0087B3B4}">
  <ds:schemaRefs>
    <ds:schemaRef ds:uri="http://schemas.microsoft.com/sharepoint/v3/contenttype/forms"/>
  </ds:schemaRefs>
</ds:datastoreItem>
</file>

<file path=customXml/itemProps3.xml><?xml version="1.0" encoding="utf-8"?>
<ds:datastoreItem xmlns:ds="http://schemas.openxmlformats.org/officeDocument/2006/customXml" ds:itemID="{E58783FC-0562-402F-8283-AE55D8175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Jo (UHMB)</dc:creator>
  <cp:lastModifiedBy>Julia Martineau</cp:lastModifiedBy>
  <cp:revision>2</cp:revision>
  <dcterms:created xsi:type="dcterms:W3CDTF">2021-06-28T18:27:00Z</dcterms:created>
  <dcterms:modified xsi:type="dcterms:W3CDTF">2021-06-28T18:27:00Z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0x010100DF06EB37E825E94C9391F9CBD9CD2128</vt:lpwstr>
  </property>
</Properties>
</file>